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2FFD" w14:textId="4A2B4646" w:rsidR="004F0E17" w:rsidRPr="004C0977" w:rsidRDefault="004F0E17" w:rsidP="005C7256">
      <w:pPr>
        <w:ind w:left="720"/>
        <w:rPr>
          <w:rFonts w:ascii="Times New Roman" w:hAnsi="Times New Roman" w:cs="Times New Roman"/>
        </w:rPr>
      </w:pPr>
    </w:p>
    <w:p w14:paraId="470C197D" w14:textId="33D9CB7C" w:rsidR="00F00B55" w:rsidRPr="004C0977" w:rsidRDefault="00F00B55" w:rsidP="004F0E17">
      <w:pPr>
        <w:ind w:left="720" w:right="720"/>
        <w:rPr>
          <w:rFonts w:ascii="Times New Roman" w:hAnsi="Times New Roman" w:cs="Times New Roman"/>
        </w:rPr>
      </w:pPr>
    </w:p>
    <w:p w14:paraId="49B1931F" w14:textId="4B110B26" w:rsidR="00CD3146" w:rsidRPr="00D82E93" w:rsidRDefault="00CD3146" w:rsidP="00CD3146">
      <w:pPr>
        <w:spacing w:line="276" w:lineRule="auto"/>
        <w:ind w:right="11"/>
        <w:rPr>
          <w:rFonts w:ascii="Arial" w:hAnsi="Arial" w:cs="Arial"/>
          <w:color w:val="0D0D0D" w:themeColor="text1" w:themeTint="F2"/>
          <w:sz w:val="22"/>
          <w:szCs w:val="22"/>
        </w:rPr>
      </w:pPr>
    </w:p>
    <w:p w14:paraId="6C7A884F" w14:textId="77777777" w:rsidR="009166FB" w:rsidRDefault="009166FB" w:rsidP="00CD3146">
      <w:pPr>
        <w:spacing w:line="276" w:lineRule="auto"/>
        <w:ind w:left="900" w:right="990"/>
        <w:rPr>
          <w:rFonts w:ascii="Arial" w:hAnsi="Arial" w:cs="Arial"/>
          <w:color w:val="0D0D0D" w:themeColor="text1" w:themeTint="F2"/>
          <w:sz w:val="22"/>
          <w:szCs w:val="22"/>
        </w:rPr>
      </w:pPr>
    </w:p>
    <w:p w14:paraId="3C65F0AB" w14:textId="67E58DB7" w:rsidR="00CD3146" w:rsidRDefault="008E7D6F"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September</w:t>
      </w:r>
      <w:r w:rsidR="00CD3146">
        <w:rPr>
          <w:rFonts w:ascii="Arial" w:hAnsi="Arial" w:cs="Arial"/>
          <w:color w:val="0D0D0D" w:themeColor="text1" w:themeTint="F2"/>
          <w:sz w:val="22"/>
          <w:szCs w:val="22"/>
        </w:rPr>
        <w:t xml:space="preserve"> 2025</w:t>
      </w:r>
    </w:p>
    <w:p w14:paraId="2DCE92E2" w14:textId="77777777" w:rsidR="00CD3146" w:rsidRDefault="00CD3146" w:rsidP="00CD3146">
      <w:pPr>
        <w:spacing w:line="276" w:lineRule="auto"/>
        <w:ind w:left="900" w:right="990"/>
        <w:rPr>
          <w:rFonts w:ascii="Arial" w:hAnsi="Arial" w:cs="Arial"/>
          <w:color w:val="0D0D0D" w:themeColor="text1" w:themeTint="F2"/>
          <w:sz w:val="22"/>
          <w:szCs w:val="22"/>
        </w:rPr>
      </w:pPr>
    </w:p>
    <w:p w14:paraId="68E5BBDF" w14:textId="77777777" w:rsidR="00CD3146" w:rsidRDefault="00CD3146"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Dear Families and Caregivers,</w:t>
      </w:r>
    </w:p>
    <w:p w14:paraId="506536B3" w14:textId="77777777" w:rsidR="00CD3146" w:rsidRDefault="00CD3146" w:rsidP="00CD3146">
      <w:pPr>
        <w:spacing w:line="276" w:lineRule="auto"/>
        <w:ind w:left="900" w:right="990"/>
        <w:rPr>
          <w:rFonts w:ascii="Arial" w:hAnsi="Arial" w:cs="Arial"/>
          <w:color w:val="0D0D0D" w:themeColor="text1" w:themeTint="F2"/>
          <w:sz w:val="22"/>
          <w:szCs w:val="22"/>
        </w:rPr>
      </w:pPr>
    </w:p>
    <w:p w14:paraId="45C2EA32" w14:textId="62445EAE" w:rsidR="002B4634" w:rsidRDefault="00CD3146" w:rsidP="002B4634">
      <w:pPr>
        <w:spacing w:line="276" w:lineRule="auto"/>
        <w:ind w:left="900" w:right="990"/>
        <w:rPr>
          <w:rFonts w:ascii="Arial" w:hAnsi="Arial" w:cs="Arial"/>
          <w:color w:val="0D0D0D" w:themeColor="text1" w:themeTint="F2"/>
          <w:sz w:val="22"/>
          <w:szCs w:val="22"/>
        </w:rPr>
      </w:pPr>
      <w:r w:rsidRPr="3A1542C6">
        <w:rPr>
          <w:rFonts w:ascii="Arial" w:hAnsi="Arial" w:cs="Arial"/>
          <w:color w:val="0D0D0D" w:themeColor="text1" w:themeTint="F2"/>
          <w:sz w:val="22"/>
          <w:szCs w:val="22"/>
        </w:rPr>
        <w:t>We have had a wonderful summer session at Summit Academy and hope you are looking forward t</w:t>
      </w:r>
      <w:r w:rsidR="004F1869">
        <w:rPr>
          <w:rFonts w:ascii="Arial" w:hAnsi="Arial" w:cs="Arial"/>
          <w:color w:val="0D0D0D" w:themeColor="text1" w:themeTint="F2"/>
          <w:sz w:val="22"/>
          <w:szCs w:val="22"/>
        </w:rPr>
        <w:t>o an exciting new school year</w:t>
      </w:r>
      <w:r w:rsidRPr="3A1542C6">
        <w:rPr>
          <w:rFonts w:ascii="Arial" w:hAnsi="Arial" w:cs="Arial"/>
          <w:color w:val="0D0D0D" w:themeColor="text1" w:themeTint="F2"/>
          <w:sz w:val="22"/>
          <w:szCs w:val="22"/>
        </w:rPr>
        <w:t xml:space="preserve">. </w:t>
      </w:r>
      <w:r w:rsidR="0000366D">
        <w:rPr>
          <w:rFonts w:ascii="Arial" w:hAnsi="Arial" w:cs="Arial"/>
          <w:color w:val="0D0D0D" w:themeColor="text1" w:themeTint="F2"/>
          <w:sz w:val="22"/>
          <w:szCs w:val="22"/>
        </w:rPr>
        <w:t>Please note that there has been a change to our calendar; you received an updated calendar with your printed parent packet.</w:t>
      </w:r>
      <w:r w:rsidR="008A2D95">
        <w:rPr>
          <w:rFonts w:ascii="Arial" w:hAnsi="Arial" w:cs="Arial"/>
          <w:color w:val="0D0D0D" w:themeColor="text1" w:themeTint="F2"/>
          <w:sz w:val="22"/>
          <w:szCs w:val="22"/>
        </w:rPr>
        <w:t xml:space="preserve"> Our calendar is also posted on The Summit Center’s website. </w:t>
      </w:r>
    </w:p>
    <w:p w14:paraId="10853295" w14:textId="38D8A1F1" w:rsidR="001D21CA" w:rsidRDefault="0000366D" w:rsidP="002B4634">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 xml:space="preserve">As we embark on a new school year, I wanted to share some resources </w:t>
      </w:r>
      <w:r w:rsidR="001D21CA">
        <w:rPr>
          <w:rFonts w:ascii="Arial" w:hAnsi="Arial" w:cs="Arial"/>
          <w:color w:val="0D0D0D" w:themeColor="text1" w:themeTint="F2"/>
          <w:sz w:val="22"/>
          <w:szCs w:val="22"/>
        </w:rPr>
        <w:t xml:space="preserve">and information </w:t>
      </w:r>
      <w:r>
        <w:rPr>
          <w:rFonts w:ascii="Arial" w:hAnsi="Arial" w:cs="Arial"/>
          <w:color w:val="0D0D0D" w:themeColor="text1" w:themeTint="F2"/>
          <w:sz w:val="22"/>
          <w:szCs w:val="22"/>
        </w:rPr>
        <w:t>with you</w:t>
      </w:r>
      <w:r w:rsidR="00F259AF">
        <w:rPr>
          <w:rFonts w:ascii="Arial" w:hAnsi="Arial" w:cs="Arial"/>
          <w:color w:val="0D0D0D" w:themeColor="text1" w:themeTint="F2"/>
          <w:sz w:val="22"/>
          <w:szCs w:val="22"/>
        </w:rPr>
        <w:t xml:space="preserve">. </w:t>
      </w:r>
    </w:p>
    <w:p w14:paraId="3B31B149" w14:textId="159E32D2" w:rsidR="009166FB" w:rsidRPr="009166FB" w:rsidRDefault="00F259AF" w:rsidP="009166FB">
      <w:pPr>
        <w:pStyle w:val="ListParagraph"/>
        <w:numPr>
          <w:ilvl w:val="0"/>
          <w:numId w:val="4"/>
        </w:numPr>
        <w:spacing w:line="276" w:lineRule="auto"/>
        <w:ind w:left="1627" w:right="994"/>
        <w:rPr>
          <w:rFonts w:ascii="Arial" w:hAnsi="Arial" w:cs="Arial"/>
          <w:color w:val="0D0D0D" w:themeColor="text1" w:themeTint="F2"/>
          <w:sz w:val="22"/>
          <w:szCs w:val="22"/>
        </w:rPr>
      </w:pPr>
      <w:r w:rsidRPr="001D21CA">
        <w:rPr>
          <w:rFonts w:ascii="Arial" w:hAnsi="Arial" w:cs="Arial"/>
          <w:color w:val="0D0D0D" w:themeColor="text1" w:themeTint="F2"/>
          <w:sz w:val="22"/>
          <w:szCs w:val="22"/>
        </w:rPr>
        <w:t xml:space="preserve">Our </w:t>
      </w:r>
      <w:r w:rsidRPr="008A2D95">
        <w:rPr>
          <w:rFonts w:ascii="Arial" w:hAnsi="Arial" w:cs="Arial"/>
          <w:b/>
          <w:bCs/>
          <w:color w:val="0D0D0D" w:themeColor="text1" w:themeTint="F2"/>
          <w:sz w:val="22"/>
          <w:szCs w:val="22"/>
        </w:rPr>
        <w:t>Parent Handbook and Code of Conduct</w:t>
      </w:r>
      <w:r w:rsidRPr="001D21CA">
        <w:rPr>
          <w:rFonts w:ascii="Arial" w:hAnsi="Arial" w:cs="Arial"/>
          <w:color w:val="0D0D0D" w:themeColor="text1" w:themeTint="F2"/>
          <w:sz w:val="22"/>
          <w:szCs w:val="22"/>
        </w:rPr>
        <w:t xml:space="preserve"> will be updated and ready for you to review on our website i</w:t>
      </w:r>
      <w:r w:rsidR="00E91CD6" w:rsidRPr="001D21CA">
        <w:rPr>
          <w:rFonts w:ascii="Arial" w:hAnsi="Arial" w:cs="Arial"/>
          <w:color w:val="0D0D0D" w:themeColor="text1" w:themeTint="F2"/>
          <w:sz w:val="22"/>
          <w:szCs w:val="22"/>
        </w:rPr>
        <w:t xml:space="preserve">n early September. To access these documents, please go to </w:t>
      </w:r>
      <w:hyperlink r:id="rId11" w:history="1">
        <w:r w:rsidR="001D21CA" w:rsidRPr="001D21CA">
          <w:rPr>
            <w:rStyle w:val="Hyperlink"/>
            <w:rFonts w:ascii="Arial" w:hAnsi="Arial" w:cs="Arial"/>
            <w:sz w:val="22"/>
            <w:szCs w:val="22"/>
          </w:rPr>
          <w:t>https://www.thesummitcenter.org/parent-resource/summit-academy-code-of-conduct/</w:t>
        </w:r>
      </w:hyperlink>
      <w:r w:rsidR="001D21CA" w:rsidRPr="001D21CA">
        <w:rPr>
          <w:rFonts w:ascii="Arial" w:hAnsi="Arial" w:cs="Arial"/>
          <w:color w:val="0D0D0D" w:themeColor="text1" w:themeTint="F2"/>
          <w:sz w:val="22"/>
          <w:szCs w:val="22"/>
        </w:rPr>
        <w:t xml:space="preserve"> (this can be accessed by navigated to the Academy Parent page from the menu). </w:t>
      </w:r>
    </w:p>
    <w:p w14:paraId="266AC557" w14:textId="32586694" w:rsidR="009166FB" w:rsidRPr="009166FB" w:rsidRDefault="00572C26" w:rsidP="009166FB">
      <w:pPr>
        <w:pStyle w:val="ListParagraph"/>
        <w:numPr>
          <w:ilvl w:val="0"/>
          <w:numId w:val="4"/>
        </w:numPr>
        <w:spacing w:line="276" w:lineRule="auto"/>
        <w:ind w:left="1627" w:right="994"/>
        <w:rPr>
          <w:rFonts w:ascii="Arial" w:hAnsi="Arial" w:cs="Arial"/>
          <w:color w:val="0D0D0D" w:themeColor="text1" w:themeTint="F2"/>
          <w:sz w:val="22"/>
          <w:szCs w:val="22"/>
        </w:rPr>
      </w:pPr>
      <w:r>
        <w:rPr>
          <w:rFonts w:ascii="Arial" w:hAnsi="Arial" w:cs="Arial"/>
          <w:color w:val="0D0D0D" w:themeColor="text1" w:themeTint="F2"/>
          <w:sz w:val="22"/>
          <w:szCs w:val="22"/>
        </w:rPr>
        <w:t xml:space="preserve">Please review information about our </w:t>
      </w:r>
      <w:r w:rsidRPr="008A2D95">
        <w:rPr>
          <w:rFonts w:ascii="Arial" w:hAnsi="Arial" w:cs="Arial"/>
          <w:b/>
          <w:bCs/>
          <w:color w:val="0D0D0D" w:themeColor="text1" w:themeTint="F2"/>
          <w:sz w:val="22"/>
          <w:szCs w:val="22"/>
        </w:rPr>
        <w:t>allergy sensitive school</w:t>
      </w:r>
      <w:r>
        <w:rPr>
          <w:rFonts w:ascii="Arial" w:hAnsi="Arial" w:cs="Arial"/>
          <w:color w:val="0D0D0D" w:themeColor="text1" w:themeTint="F2"/>
          <w:sz w:val="22"/>
          <w:szCs w:val="22"/>
        </w:rPr>
        <w:t xml:space="preserve"> in the attached letter</w:t>
      </w:r>
    </w:p>
    <w:p w14:paraId="551BF631" w14:textId="28DD3C5C" w:rsidR="00AF4702" w:rsidRDefault="00AF4702" w:rsidP="009166FB">
      <w:pPr>
        <w:pStyle w:val="ListParagraph"/>
        <w:numPr>
          <w:ilvl w:val="0"/>
          <w:numId w:val="4"/>
        </w:numPr>
        <w:spacing w:line="276" w:lineRule="auto"/>
        <w:ind w:left="1627" w:right="994"/>
        <w:rPr>
          <w:rFonts w:ascii="Arial" w:hAnsi="Arial" w:cs="Arial"/>
          <w:color w:val="0D0D0D" w:themeColor="text1" w:themeTint="F2"/>
          <w:sz w:val="22"/>
          <w:szCs w:val="22"/>
        </w:rPr>
      </w:pPr>
      <w:r w:rsidRPr="00ABD40E">
        <w:rPr>
          <w:rFonts w:ascii="Arial" w:hAnsi="Arial" w:cs="Arial"/>
          <w:b/>
          <w:bCs/>
          <w:color w:val="0D0D0D" w:themeColor="text1" w:themeTint="F2"/>
          <w:sz w:val="22"/>
          <w:szCs w:val="22"/>
        </w:rPr>
        <w:t>Open House</w:t>
      </w:r>
      <w:r w:rsidRPr="00ABD40E">
        <w:rPr>
          <w:rFonts w:ascii="Arial" w:hAnsi="Arial" w:cs="Arial"/>
          <w:color w:val="0D0D0D" w:themeColor="text1" w:themeTint="F2"/>
          <w:sz w:val="22"/>
          <w:szCs w:val="22"/>
        </w:rPr>
        <w:t xml:space="preserve"> is scheduled for September 24</w:t>
      </w:r>
      <w:r w:rsidRPr="00ABD40E">
        <w:rPr>
          <w:rFonts w:ascii="Arial" w:hAnsi="Arial" w:cs="Arial"/>
          <w:color w:val="0D0D0D" w:themeColor="text1" w:themeTint="F2"/>
          <w:sz w:val="22"/>
          <w:szCs w:val="22"/>
          <w:vertAlign w:val="superscript"/>
        </w:rPr>
        <w:t>th</w:t>
      </w:r>
      <w:r w:rsidRPr="00ABD40E">
        <w:rPr>
          <w:rFonts w:ascii="Arial" w:hAnsi="Arial" w:cs="Arial"/>
          <w:color w:val="0D0D0D" w:themeColor="text1" w:themeTint="F2"/>
          <w:sz w:val="22"/>
          <w:szCs w:val="22"/>
        </w:rPr>
        <w:t>, 2025</w:t>
      </w:r>
      <w:r w:rsidR="677321A6" w:rsidRPr="00ABD40E">
        <w:rPr>
          <w:rFonts w:ascii="Arial" w:hAnsi="Arial" w:cs="Arial"/>
          <w:color w:val="0D0D0D" w:themeColor="text1" w:themeTint="F2"/>
          <w:sz w:val="22"/>
          <w:szCs w:val="22"/>
        </w:rPr>
        <w:t>,</w:t>
      </w:r>
      <w:r w:rsidRPr="00ABD40E">
        <w:rPr>
          <w:rFonts w:ascii="Arial" w:hAnsi="Arial" w:cs="Arial"/>
          <w:color w:val="0D0D0D" w:themeColor="text1" w:themeTint="F2"/>
          <w:sz w:val="22"/>
          <w:szCs w:val="22"/>
        </w:rPr>
        <w:t xml:space="preserve"> in all buildings (times to be announced)</w:t>
      </w:r>
    </w:p>
    <w:p w14:paraId="69271C83" w14:textId="3A292F8E" w:rsidR="009166FB" w:rsidRPr="009166FB" w:rsidRDefault="00F40470" w:rsidP="009166FB">
      <w:pPr>
        <w:pStyle w:val="ListParagraph"/>
        <w:numPr>
          <w:ilvl w:val="0"/>
          <w:numId w:val="4"/>
        </w:numPr>
        <w:spacing w:line="276" w:lineRule="auto"/>
        <w:ind w:left="1627" w:right="994"/>
        <w:rPr>
          <w:rFonts w:ascii="Arial" w:hAnsi="Arial" w:cs="Arial"/>
          <w:color w:val="0D0D0D" w:themeColor="text1" w:themeTint="F2"/>
          <w:sz w:val="22"/>
          <w:szCs w:val="22"/>
        </w:rPr>
      </w:pPr>
      <w:r>
        <w:rPr>
          <w:rFonts w:ascii="Arial" w:hAnsi="Arial" w:cs="Arial"/>
          <w:color w:val="0D0D0D" w:themeColor="text1" w:themeTint="F2"/>
          <w:sz w:val="22"/>
          <w:szCs w:val="22"/>
        </w:rPr>
        <w:t xml:space="preserve">Please remember to sign up for </w:t>
      </w:r>
      <w:r w:rsidRPr="008A2D95">
        <w:rPr>
          <w:rFonts w:ascii="Arial" w:hAnsi="Arial" w:cs="Arial"/>
          <w:b/>
          <w:bCs/>
          <w:color w:val="0D0D0D" w:themeColor="text1" w:themeTint="F2"/>
          <w:sz w:val="22"/>
          <w:szCs w:val="22"/>
        </w:rPr>
        <w:t>Class Dojo</w:t>
      </w:r>
      <w:r>
        <w:rPr>
          <w:rFonts w:ascii="Arial" w:hAnsi="Arial" w:cs="Arial"/>
          <w:color w:val="0D0D0D" w:themeColor="text1" w:themeTint="F2"/>
          <w:sz w:val="22"/>
          <w:szCs w:val="22"/>
        </w:rPr>
        <w:t xml:space="preserve"> (specific information will be shared by the building leaders) and our </w:t>
      </w:r>
      <w:r w:rsidR="007265E5" w:rsidRPr="008A2D95">
        <w:rPr>
          <w:rFonts w:ascii="Arial" w:hAnsi="Arial" w:cs="Arial"/>
          <w:b/>
          <w:bCs/>
          <w:color w:val="0D0D0D" w:themeColor="text1" w:themeTint="F2"/>
          <w:sz w:val="22"/>
          <w:szCs w:val="22"/>
        </w:rPr>
        <w:t>e-alert system</w:t>
      </w:r>
      <w:r w:rsidR="007265E5">
        <w:rPr>
          <w:rFonts w:ascii="Arial" w:hAnsi="Arial" w:cs="Arial"/>
          <w:color w:val="0D0D0D" w:themeColor="text1" w:themeTint="F2"/>
          <w:sz w:val="22"/>
          <w:szCs w:val="22"/>
        </w:rPr>
        <w:t>; these are critical tools used by our school for communicating routine and urgent information with you</w:t>
      </w:r>
    </w:p>
    <w:p w14:paraId="4EF051D8" w14:textId="1D60CFC2" w:rsidR="00CD3146" w:rsidRDefault="1A261EC9" w:rsidP="00CD3146">
      <w:pPr>
        <w:spacing w:line="276" w:lineRule="auto"/>
        <w:ind w:left="900" w:right="990"/>
        <w:rPr>
          <w:rFonts w:ascii="Arial" w:hAnsi="Arial" w:cs="Arial"/>
          <w:color w:val="0D0D0D" w:themeColor="text1" w:themeTint="F2"/>
          <w:sz w:val="22"/>
          <w:szCs w:val="22"/>
        </w:rPr>
      </w:pPr>
      <w:r w:rsidRPr="4F53AC04">
        <w:rPr>
          <w:rFonts w:ascii="Arial" w:hAnsi="Arial" w:cs="Arial"/>
          <w:color w:val="000000" w:themeColor="text1"/>
          <w:sz w:val="22"/>
          <w:szCs w:val="22"/>
        </w:rPr>
        <w:t>As shared in my previous letters, we have officially moved to our new age-based building model for the 2025–2026 school year. Families have already received detailed letters outlining the transition plan</w:t>
      </w:r>
      <w:r w:rsidR="004F1869">
        <w:rPr>
          <w:rFonts w:ascii="Arial" w:hAnsi="Arial" w:cs="Arial"/>
          <w:color w:val="000000" w:themeColor="text1"/>
          <w:sz w:val="22"/>
          <w:szCs w:val="22"/>
        </w:rPr>
        <w:t>s that we implemented</w:t>
      </w:r>
      <w:r w:rsidRPr="4F53AC04">
        <w:rPr>
          <w:rFonts w:ascii="Arial" w:hAnsi="Arial" w:cs="Arial"/>
          <w:color w:val="000000" w:themeColor="text1"/>
          <w:sz w:val="22"/>
          <w:szCs w:val="22"/>
        </w:rPr>
        <w:t xml:space="preserve">, and most students were able to participate in tours and activities designed to help them feel confident and prepared. Our teams </w:t>
      </w:r>
      <w:r w:rsidR="004F1869">
        <w:rPr>
          <w:rFonts w:ascii="Arial" w:hAnsi="Arial" w:cs="Arial"/>
          <w:color w:val="000000" w:themeColor="text1"/>
          <w:sz w:val="22"/>
          <w:szCs w:val="22"/>
        </w:rPr>
        <w:t>actively observed and learned</w:t>
      </w:r>
      <w:r w:rsidRPr="4F53AC04">
        <w:rPr>
          <w:rFonts w:ascii="Arial" w:hAnsi="Arial" w:cs="Arial"/>
          <w:color w:val="000000" w:themeColor="text1"/>
          <w:sz w:val="22"/>
          <w:szCs w:val="22"/>
        </w:rPr>
        <w:t xml:space="preserve"> about their new students, and supervisors </w:t>
      </w:r>
      <w:r w:rsidR="004F1869">
        <w:rPr>
          <w:rFonts w:ascii="Arial" w:hAnsi="Arial" w:cs="Arial"/>
          <w:color w:val="000000" w:themeColor="text1"/>
          <w:sz w:val="22"/>
          <w:szCs w:val="22"/>
        </w:rPr>
        <w:t>supported</w:t>
      </w:r>
      <w:r w:rsidRPr="4F53AC04">
        <w:rPr>
          <w:rFonts w:ascii="Arial" w:hAnsi="Arial" w:cs="Arial"/>
          <w:color w:val="000000" w:themeColor="text1"/>
          <w:sz w:val="22"/>
          <w:szCs w:val="22"/>
        </w:rPr>
        <w:t xml:space="preserve"> these transitions by having individual conversations with families as requested. We also offered several opportunities for families to visit their child's new school, see the learning spaces firsthand, and meet the supervisors. </w:t>
      </w:r>
    </w:p>
    <w:p w14:paraId="09B99230" w14:textId="0CF25801" w:rsidR="00CD3146" w:rsidRDefault="004F1869" w:rsidP="004F1869">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 xml:space="preserve">For those of you </w:t>
      </w:r>
      <w:r w:rsidR="00F02939">
        <w:rPr>
          <w:rFonts w:ascii="Arial" w:hAnsi="Arial" w:cs="Arial"/>
          <w:color w:val="0D0D0D" w:themeColor="text1" w:themeTint="F2"/>
          <w:sz w:val="22"/>
          <w:szCs w:val="22"/>
        </w:rPr>
        <w:t xml:space="preserve">that </w:t>
      </w:r>
      <w:proofErr w:type="gramStart"/>
      <w:r w:rsidR="00F02939">
        <w:rPr>
          <w:rFonts w:ascii="Arial" w:hAnsi="Arial" w:cs="Arial"/>
          <w:color w:val="0D0D0D" w:themeColor="text1" w:themeTint="F2"/>
          <w:sz w:val="22"/>
          <w:szCs w:val="22"/>
        </w:rPr>
        <w:t>had</w:t>
      </w:r>
      <w:proofErr w:type="gramEnd"/>
      <w:r w:rsidR="003561FF">
        <w:rPr>
          <w:rFonts w:ascii="Arial" w:hAnsi="Arial" w:cs="Arial"/>
          <w:color w:val="0D0D0D" w:themeColor="text1" w:themeTint="F2"/>
          <w:sz w:val="22"/>
          <w:szCs w:val="22"/>
        </w:rPr>
        <w:t xml:space="preserve"> your children move buildings, w</w:t>
      </w:r>
      <w:r w:rsidR="00CD3146" w:rsidRPr="3A1542C6">
        <w:rPr>
          <w:rFonts w:ascii="Arial" w:hAnsi="Arial" w:cs="Arial"/>
          <w:color w:val="0D0D0D" w:themeColor="text1" w:themeTint="F2"/>
          <w:sz w:val="22"/>
          <w:szCs w:val="22"/>
        </w:rPr>
        <w:t xml:space="preserve">e </w:t>
      </w:r>
      <w:r w:rsidR="39805E2A" w:rsidRPr="3A1542C6">
        <w:rPr>
          <w:rFonts w:ascii="Arial" w:hAnsi="Arial" w:cs="Arial"/>
          <w:color w:val="0D0D0D" w:themeColor="text1" w:themeTint="F2"/>
          <w:sz w:val="22"/>
          <w:szCs w:val="22"/>
        </w:rPr>
        <w:t>recognize</w:t>
      </w:r>
      <w:r w:rsidR="00CD3146" w:rsidRPr="3A1542C6">
        <w:rPr>
          <w:rFonts w:ascii="Arial" w:hAnsi="Arial" w:cs="Arial"/>
          <w:color w:val="0D0D0D" w:themeColor="text1" w:themeTint="F2"/>
          <w:sz w:val="22"/>
          <w:szCs w:val="22"/>
        </w:rPr>
        <w:t xml:space="preserve"> that change </w:t>
      </w:r>
      <w:r w:rsidR="22325CDE" w:rsidRPr="3A1542C6">
        <w:rPr>
          <w:rFonts w:ascii="Arial" w:hAnsi="Arial" w:cs="Arial"/>
          <w:color w:val="0D0D0D" w:themeColor="text1" w:themeTint="F2"/>
          <w:sz w:val="22"/>
          <w:szCs w:val="22"/>
        </w:rPr>
        <w:t>can be</w:t>
      </w:r>
      <w:r w:rsidR="00CD3146" w:rsidRPr="3A1542C6">
        <w:rPr>
          <w:rFonts w:ascii="Arial" w:hAnsi="Arial" w:cs="Arial"/>
          <w:color w:val="0D0D0D" w:themeColor="text1" w:themeTint="F2"/>
          <w:sz w:val="22"/>
          <w:szCs w:val="22"/>
        </w:rPr>
        <w:t xml:space="preserve"> extremely </w:t>
      </w:r>
      <w:r w:rsidR="6EAA0CED" w:rsidRPr="3A1542C6">
        <w:rPr>
          <w:rFonts w:ascii="Arial" w:hAnsi="Arial" w:cs="Arial"/>
          <w:color w:val="0D0D0D" w:themeColor="text1" w:themeTint="F2"/>
          <w:sz w:val="22"/>
          <w:szCs w:val="22"/>
        </w:rPr>
        <w:t>challenging</w:t>
      </w:r>
      <w:r w:rsidR="00CD3146" w:rsidRPr="3A1542C6">
        <w:rPr>
          <w:rFonts w:ascii="Arial" w:hAnsi="Arial" w:cs="Arial"/>
          <w:color w:val="0D0D0D" w:themeColor="text1" w:themeTint="F2"/>
          <w:sz w:val="22"/>
          <w:szCs w:val="22"/>
        </w:rPr>
        <w:t xml:space="preserve"> for our students and </w:t>
      </w:r>
      <w:r w:rsidR="56DCB95C" w:rsidRPr="3A1542C6">
        <w:rPr>
          <w:rFonts w:ascii="Arial" w:hAnsi="Arial" w:cs="Arial"/>
          <w:color w:val="0D0D0D" w:themeColor="text1" w:themeTint="F2"/>
          <w:sz w:val="22"/>
          <w:szCs w:val="22"/>
        </w:rPr>
        <w:t>for all of us</w:t>
      </w:r>
      <w:r w:rsidR="0EA04865" w:rsidRPr="3A1542C6">
        <w:rPr>
          <w:rFonts w:ascii="Arial" w:hAnsi="Arial" w:cs="Arial"/>
          <w:color w:val="0D0D0D" w:themeColor="text1" w:themeTint="F2"/>
          <w:sz w:val="22"/>
          <w:szCs w:val="22"/>
        </w:rPr>
        <w:t xml:space="preserve"> who</w:t>
      </w:r>
      <w:r w:rsidR="00CD3146" w:rsidRPr="3A1542C6">
        <w:rPr>
          <w:rFonts w:ascii="Arial" w:hAnsi="Arial" w:cs="Arial"/>
          <w:color w:val="0D0D0D" w:themeColor="text1" w:themeTint="F2"/>
          <w:sz w:val="22"/>
          <w:szCs w:val="22"/>
        </w:rPr>
        <w:t xml:space="preserve"> love and care about them. While our team makes every attempt to be sensitive to this reality, we also want to </w:t>
      </w:r>
      <w:r w:rsidR="3BF10638" w:rsidRPr="3A1542C6">
        <w:rPr>
          <w:rFonts w:ascii="Arial" w:hAnsi="Arial" w:cs="Arial"/>
          <w:color w:val="0D0D0D" w:themeColor="text1" w:themeTint="F2"/>
          <w:sz w:val="22"/>
          <w:szCs w:val="22"/>
        </w:rPr>
        <w:t>assure</w:t>
      </w:r>
      <w:r w:rsidR="00CD3146" w:rsidRPr="3A1542C6">
        <w:rPr>
          <w:rFonts w:ascii="Arial" w:hAnsi="Arial" w:cs="Arial"/>
          <w:color w:val="0D0D0D" w:themeColor="text1" w:themeTint="F2"/>
          <w:sz w:val="22"/>
          <w:szCs w:val="22"/>
        </w:rPr>
        <w:t xml:space="preserve"> you that we collaborate and work hard to make the best decisions we can for our students given our building structures and resources. The new model will result in our students accessing programming that is most appropriate for their ages, while maintaining our highly individualized educational plans for each student. </w:t>
      </w:r>
      <w:r w:rsidR="004276A4" w:rsidRPr="3A1542C6">
        <w:rPr>
          <w:rFonts w:ascii="Arial" w:hAnsi="Arial" w:cs="Arial"/>
          <w:color w:val="0D0D0D" w:themeColor="text1" w:themeTint="F2"/>
          <w:sz w:val="22"/>
          <w:szCs w:val="22"/>
        </w:rPr>
        <w:t xml:space="preserve">School districts have been notified about these overall changes and have also been alerted about individual student building changes. </w:t>
      </w:r>
    </w:p>
    <w:p w14:paraId="17FD8B90" w14:textId="77777777" w:rsidR="009166FB" w:rsidRDefault="009166FB" w:rsidP="004F1869">
      <w:pPr>
        <w:spacing w:line="276" w:lineRule="auto"/>
        <w:ind w:left="900" w:right="990"/>
        <w:rPr>
          <w:rFonts w:ascii="Arial" w:hAnsi="Arial" w:cs="Arial"/>
          <w:color w:val="0D0D0D" w:themeColor="text1" w:themeTint="F2"/>
          <w:sz w:val="22"/>
          <w:szCs w:val="22"/>
        </w:rPr>
      </w:pPr>
    </w:p>
    <w:p w14:paraId="48446045" w14:textId="77777777" w:rsidR="009166FB" w:rsidRDefault="009166FB" w:rsidP="004F1869">
      <w:pPr>
        <w:spacing w:line="276" w:lineRule="auto"/>
        <w:ind w:left="900" w:right="990"/>
        <w:rPr>
          <w:rFonts w:ascii="Arial" w:hAnsi="Arial" w:cs="Arial"/>
          <w:color w:val="0D0D0D" w:themeColor="text1" w:themeTint="F2"/>
          <w:sz w:val="22"/>
          <w:szCs w:val="22"/>
        </w:rPr>
      </w:pPr>
    </w:p>
    <w:p w14:paraId="3C6264EB" w14:textId="77777777" w:rsidR="009166FB" w:rsidRDefault="009166FB" w:rsidP="004F1869">
      <w:pPr>
        <w:spacing w:line="276" w:lineRule="auto"/>
        <w:ind w:left="900" w:right="990"/>
        <w:rPr>
          <w:rFonts w:ascii="Arial" w:hAnsi="Arial" w:cs="Arial"/>
          <w:color w:val="0D0D0D" w:themeColor="text1" w:themeTint="F2"/>
          <w:sz w:val="22"/>
          <w:szCs w:val="22"/>
        </w:rPr>
      </w:pPr>
    </w:p>
    <w:p w14:paraId="47E368C2" w14:textId="77777777" w:rsidR="009166FB" w:rsidRDefault="009166FB" w:rsidP="004F1869">
      <w:pPr>
        <w:spacing w:line="276" w:lineRule="auto"/>
        <w:ind w:left="900" w:right="990"/>
        <w:rPr>
          <w:rFonts w:ascii="Arial" w:hAnsi="Arial" w:cs="Arial"/>
          <w:color w:val="0D0D0D" w:themeColor="text1" w:themeTint="F2"/>
          <w:sz w:val="22"/>
          <w:szCs w:val="22"/>
        </w:rPr>
      </w:pPr>
    </w:p>
    <w:p w14:paraId="1DBF0F79" w14:textId="77777777" w:rsidR="009166FB" w:rsidRDefault="009166FB" w:rsidP="004F1869">
      <w:pPr>
        <w:spacing w:line="276" w:lineRule="auto"/>
        <w:ind w:left="900" w:right="990"/>
        <w:rPr>
          <w:rFonts w:ascii="Arial" w:hAnsi="Arial" w:cs="Arial"/>
          <w:color w:val="0D0D0D" w:themeColor="text1" w:themeTint="F2"/>
          <w:sz w:val="22"/>
          <w:szCs w:val="22"/>
        </w:rPr>
      </w:pPr>
    </w:p>
    <w:p w14:paraId="2651B5FA" w14:textId="77777777" w:rsidR="009166FB" w:rsidRDefault="009166FB" w:rsidP="004F1869">
      <w:pPr>
        <w:spacing w:line="276" w:lineRule="auto"/>
        <w:ind w:left="900" w:right="990"/>
        <w:rPr>
          <w:rFonts w:ascii="Arial" w:hAnsi="Arial" w:cs="Arial"/>
          <w:color w:val="0D0D0D" w:themeColor="text1" w:themeTint="F2"/>
          <w:sz w:val="22"/>
          <w:szCs w:val="22"/>
        </w:rPr>
      </w:pPr>
    </w:p>
    <w:p w14:paraId="64AB7961" w14:textId="77777777" w:rsidR="009166FB" w:rsidRDefault="009166FB" w:rsidP="004F1869">
      <w:pPr>
        <w:spacing w:line="276" w:lineRule="auto"/>
        <w:ind w:left="900" w:right="990"/>
        <w:rPr>
          <w:rFonts w:ascii="Arial" w:hAnsi="Arial" w:cs="Arial"/>
          <w:color w:val="0D0D0D" w:themeColor="text1" w:themeTint="F2"/>
          <w:sz w:val="22"/>
          <w:szCs w:val="22"/>
        </w:rPr>
      </w:pPr>
    </w:p>
    <w:p w14:paraId="26D754C9" w14:textId="77777777" w:rsidR="009166FB" w:rsidRDefault="009166FB" w:rsidP="00CD3146">
      <w:pPr>
        <w:spacing w:line="276" w:lineRule="auto"/>
        <w:ind w:left="900" w:right="990"/>
        <w:rPr>
          <w:rFonts w:ascii="Arial" w:hAnsi="Arial" w:cs="Arial"/>
          <w:color w:val="0D0D0D" w:themeColor="text1" w:themeTint="F2"/>
          <w:sz w:val="22"/>
          <w:szCs w:val="22"/>
        </w:rPr>
      </w:pPr>
    </w:p>
    <w:p w14:paraId="2F29FFD9" w14:textId="4826C6D3" w:rsidR="00CD3146" w:rsidRDefault="00CD3146" w:rsidP="00CD3146">
      <w:pPr>
        <w:spacing w:line="276" w:lineRule="auto"/>
        <w:ind w:left="900" w:right="990"/>
        <w:rPr>
          <w:rFonts w:ascii="Arial" w:hAnsi="Arial" w:cs="Arial"/>
          <w:color w:val="0D0D0D" w:themeColor="text1" w:themeTint="F2"/>
          <w:sz w:val="22"/>
          <w:szCs w:val="22"/>
        </w:rPr>
      </w:pPr>
      <w:r w:rsidRPr="3A1542C6">
        <w:rPr>
          <w:rFonts w:ascii="Arial" w:hAnsi="Arial" w:cs="Arial"/>
          <w:color w:val="0D0D0D" w:themeColor="text1" w:themeTint="F2"/>
          <w:sz w:val="22"/>
          <w:szCs w:val="22"/>
        </w:rPr>
        <w:t xml:space="preserve">I wanted to provide information </w:t>
      </w:r>
      <w:r w:rsidR="48281FFC" w:rsidRPr="3A1542C6">
        <w:rPr>
          <w:rFonts w:ascii="Arial" w:hAnsi="Arial" w:cs="Arial"/>
          <w:color w:val="0D0D0D" w:themeColor="text1" w:themeTint="F2"/>
          <w:sz w:val="22"/>
          <w:szCs w:val="22"/>
        </w:rPr>
        <w:t>regarding</w:t>
      </w:r>
      <w:r w:rsidRPr="3A1542C6">
        <w:rPr>
          <w:rFonts w:ascii="Arial" w:hAnsi="Arial" w:cs="Arial"/>
          <w:color w:val="0D0D0D" w:themeColor="text1" w:themeTint="F2"/>
          <w:sz w:val="22"/>
          <w:szCs w:val="22"/>
        </w:rPr>
        <w:t xml:space="preserve"> some questions we have received. </w:t>
      </w:r>
    </w:p>
    <w:p w14:paraId="7948FB73" w14:textId="62D84130" w:rsidR="00CD3146" w:rsidRDefault="00CD3146" w:rsidP="00CD3146">
      <w:pPr>
        <w:pStyle w:val="ListParagraph"/>
        <w:numPr>
          <w:ilvl w:val="0"/>
          <w:numId w:val="2"/>
        </w:numPr>
        <w:spacing w:line="276" w:lineRule="auto"/>
        <w:ind w:right="990"/>
        <w:rPr>
          <w:rFonts w:ascii="Arial" w:hAnsi="Arial" w:cs="Arial"/>
          <w:color w:val="0D0D0D" w:themeColor="text1" w:themeTint="F2"/>
          <w:sz w:val="22"/>
          <w:szCs w:val="22"/>
        </w:rPr>
      </w:pPr>
      <w:r w:rsidRPr="009166FB">
        <w:rPr>
          <w:rFonts w:ascii="Arial" w:hAnsi="Arial" w:cs="Arial"/>
          <w:b/>
          <w:bCs/>
          <w:color w:val="0D0D0D" w:themeColor="text1" w:themeTint="F2"/>
          <w:sz w:val="22"/>
          <w:szCs w:val="22"/>
        </w:rPr>
        <w:t xml:space="preserve">Building security: </w:t>
      </w:r>
      <w:r w:rsidRPr="3A1542C6">
        <w:rPr>
          <w:rFonts w:ascii="Arial" w:hAnsi="Arial" w:cs="Arial"/>
          <w:color w:val="0D0D0D" w:themeColor="text1" w:themeTint="F2"/>
          <w:sz w:val="22"/>
          <w:szCs w:val="22"/>
        </w:rPr>
        <w:t xml:space="preserve">Each building, including our newer buildings, </w:t>
      </w:r>
      <w:r w:rsidR="5E3A8C7D" w:rsidRPr="3A1542C6">
        <w:rPr>
          <w:rFonts w:ascii="Arial" w:hAnsi="Arial" w:cs="Arial"/>
          <w:color w:val="0D0D0D" w:themeColor="text1" w:themeTint="F2"/>
          <w:sz w:val="22"/>
          <w:szCs w:val="22"/>
        </w:rPr>
        <w:t>is</w:t>
      </w:r>
      <w:r w:rsidRPr="3A1542C6">
        <w:rPr>
          <w:rFonts w:ascii="Arial" w:hAnsi="Arial" w:cs="Arial"/>
          <w:color w:val="0D0D0D" w:themeColor="text1" w:themeTint="F2"/>
          <w:sz w:val="22"/>
          <w:szCs w:val="22"/>
        </w:rPr>
        <w:t xml:space="preserve"> fully equipped with alarms</w:t>
      </w:r>
      <w:r w:rsidR="474D93B6" w:rsidRPr="3A1542C6">
        <w:rPr>
          <w:rFonts w:ascii="Arial" w:hAnsi="Arial" w:cs="Arial"/>
          <w:color w:val="0D0D0D" w:themeColor="text1" w:themeTint="F2"/>
          <w:sz w:val="22"/>
          <w:szCs w:val="22"/>
        </w:rPr>
        <w:t>,</w:t>
      </w:r>
      <w:r w:rsidR="00C04433" w:rsidRPr="3A1542C6">
        <w:rPr>
          <w:rFonts w:ascii="Arial" w:hAnsi="Arial" w:cs="Arial"/>
          <w:color w:val="0D0D0D" w:themeColor="text1" w:themeTint="F2"/>
          <w:sz w:val="22"/>
          <w:szCs w:val="22"/>
        </w:rPr>
        <w:t xml:space="preserve"> cameras</w:t>
      </w:r>
      <w:r w:rsidR="11AD58CD" w:rsidRPr="3A1542C6">
        <w:rPr>
          <w:rFonts w:ascii="Arial" w:hAnsi="Arial" w:cs="Arial"/>
          <w:color w:val="0D0D0D" w:themeColor="text1" w:themeTint="F2"/>
          <w:sz w:val="22"/>
          <w:szCs w:val="22"/>
        </w:rPr>
        <w:t>,</w:t>
      </w:r>
      <w:r w:rsidR="00C04433" w:rsidRPr="3A1542C6">
        <w:rPr>
          <w:rFonts w:ascii="Arial" w:hAnsi="Arial" w:cs="Arial"/>
          <w:color w:val="0D0D0D" w:themeColor="text1" w:themeTint="F2"/>
          <w:sz w:val="22"/>
          <w:szCs w:val="22"/>
        </w:rPr>
        <w:t xml:space="preserve"> and other security measures to promote safety for students</w:t>
      </w:r>
      <w:r w:rsidR="009166FB">
        <w:rPr>
          <w:rFonts w:ascii="Arial" w:hAnsi="Arial" w:cs="Arial"/>
          <w:color w:val="0D0D0D" w:themeColor="text1" w:themeTint="F2"/>
          <w:sz w:val="22"/>
          <w:szCs w:val="22"/>
        </w:rPr>
        <w:t xml:space="preserve">. Students are always supervised, including during group and individual transitions. When students are ready for more independence, we have a policy for hallway independence, and families are notified and involved in these decisions. </w:t>
      </w:r>
    </w:p>
    <w:p w14:paraId="0C4537F0" w14:textId="1BC66ECC" w:rsidR="0014182C" w:rsidRPr="009166FB" w:rsidRDefault="00C04433" w:rsidP="0014182C">
      <w:pPr>
        <w:pStyle w:val="ListParagraph"/>
        <w:numPr>
          <w:ilvl w:val="0"/>
          <w:numId w:val="2"/>
        </w:numPr>
        <w:spacing w:line="276" w:lineRule="auto"/>
        <w:ind w:right="990"/>
        <w:rPr>
          <w:rFonts w:ascii="Arial" w:hAnsi="Arial" w:cs="Arial"/>
          <w:color w:val="0D0D0D" w:themeColor="text1" w:themeTint="F2"/>
          <w:sz w:val="22"/>
          <w:szCs w:val="22"/>
        </w:rPr>
      </w:pPr>
      <w:r w:rsidRPr="009166FB">
        <w:rPr>
          <w:rFonts w:ascii="Arial" w:hAnsi="Arial" w:cs="Arial"/>
          <w:b/>
          <w:bCs/>
          <w:color w:val="0D0D0D" w:themeColor="text1" w:themeTint="F2"/>
          <w:sz w:val="22"/>
          <w:szCs w:val="22"/>
        </w:rPr>
        <w:t xml:space="preserve">Individualized programming: </w:t>
      </w:r>
      <w:r w:rsidRPr="003561FF">
        <w:rPr>
          <w:rFonts w:ascii="Arial" w:hAnsi="Arial" w:cs="Arial"/>
          <w:color w:val="0D0D0D" w:themeColor="text1" w:themeTint="F2"/>
          <w:sz w:val="22"/>
          <w:szCs w:val="22"/>
        </w:rPr>
        <w:t xml:space="preserve">All students will continue to receive </w:t>
      </w:r>
      <w:r w:rsidR="004276A4" w:rsidRPr="003561FF">
        <w:rPr>
          <w:rFonts w:ascii="Arial" w:hAnsi="Arial" w:cs="Arial"/>
          <w:color w:val="0D0D0D" w:themeColor="text1" w:themeTint="F2"/>
          <w:sz w:val="22"/>
          <w:szCs w:val="22"/>
        </w:rPr>
        <w:t xml:space="preserve">educational </w:t>
      </w:r>
      <w:r w:rsidRPr="003561FF">
        <w:rPr>
          <w:rFonts w:ascii="Arial" w:hAnsi="Arial" w:cs="Arial"/>
          <w:color w:val="0D0D0D" w:themeColor="text1" w:themeTint="F2"/>
          <w:sz w:val="22"/>
          <w:szCs w:val="22"/>
        </w:rPr>
        <w:t>programming according to the mandates on their IEPs</w:t>
      </w:r>
      <w:r w:rsidR="00180DF1" w:rsidRPr="003561FF">
        <w:rPr>
          <w:rFonts w:ascii="Arial" w:hAnsi="Arial" w:cs="Arial"/>
          <w:color w:val="0D0D0D" w:themeColor="text1" w:themeTint="F2"/>
          <w:sz w:val="22"/>
          <w:szCs w:val="22"/>
        </w:rPr>
        <w:t>, using the evidence-based curricula that we have been using</w:t>
      </w:r>
    </w:p>
    <w:p w14:paraId="7CDFB264" w14:textId="30B7BBB6" w:rsidR="00180DF1" w:rsidRDefault="006C382A" w:rsidP="00CD3146">
      <w:pPr>
        <w:pStyle w:val="ListParagraph"/>
        <w:numPr>
          <w:ilvl w:val="0"/>
          <w:numId w:val="2"/>
        </w:numPr>
        <w:spacing w:line="276" w:lineRule="auto"/>
        <w:ind w:right="990"/>
        <w:rPr>
          <w:rFonts w:ascii="Arial" w:hAnsi="Arial" w:cs="Arial"/>
          <w:color w:val="0D0D0D" w:themeColor="text1" w:themeTint="F2"/>
          <w:sz w:val="22"/>
          <w:szCs w:val="22"/>
        </w:rPr>
      </w:pPr>
      <w:r w:rsidRPr="009166FB">
        <w:rPr>
          <w:rFonts w:ascii="Arial" w:hAnsi="Arial" w:cs="Arial"/>
          <w:b/>
          <w:bCs/>
          <w:color w:val="0D0D0D" w:themeColor="text1" w:themeTint="F2"/>
          <w:sz w:val="22"/>
          <w:szCs w:val="22"/>
        </w:rPr>
        <w:t>Class</w:t>
      </w:r>
      <w:r w:rsidR="00484C8A" w:rsidRPr="009166FB">
        <w:rPr>
          <w:rFonts w:ascii="Arial" w:hAnsi="Arial" w:cs="Arial"/>
          <w:b/>
          <w:bCs/>
          <w:color w:val="0D0D0D" w:themeColor="text1" w:themeTint="F2"/>
          <w:sz w:val="22"/>
          <w:szCs w:val="22"/>
        </w:rPr>
        <w:t>room</w:t>
      </w:r>
      <w:r w:rsidRPr="009166FB">
        <w:rPr>
          <w:rFonts w:ascii="Arial" w:hAnsi="Arial" w:cs="Arial"/>
          <w:b/>
          <w:bCs/>
          <w:color w:val="0D0D0D" w:themeColor="text1" w:themeTint="F2"/>
          <w:sz w:val="22"/>
          <w:szCs w:val="22"/>
        </w:rPr>
        <w:t xml:space="preserve"> and building assignments:</w:t>
      </w:r>
      <w:r w:rsidRPr="3A1542C6">
        <w:rPr>
          <w:rFonts w:ascii="Arial" w:hAnsi="Arial" w:cs="Arial"/>
          <w:color w:val="0D0D0D" w:themeColor="text1" w:themeTint="F2"/>
          <w:sz w:val="22"/>
          <w:szCs w:val="22"/>
        </w:rPr>
        <w:t xml:space="preserve"> Students are placed based on the ratios indicated on their IEPs. Students are required to be in classr</w:t>
      </w:r>
      <w:r w:rsidR="00682E68" w:rsidRPr="3A1542C6">
        <w:rPr>
          <w:rFonts w:ascii="Arial" w:hAnsi="Arial" w:cs="Arial"/>
          <w:color w:val="0D0D0D" w:themeColor="text1" w:themeTint="F2"/>
          <w:sz w:val="22"/>
          <w:szCs w:val="22"/>
        </w:rPr>
        <w:t>ooms with their same-aged peers</w:t>
      </w:r>
      <w:r w:rsidR="00F87799" w:rsidRPr="3A1542C6">
        <w:rPr>
          <w:rFonts w:ascii="Arial" w:hAnsi="Arial" w:cs="Arial"/>
          <w:color w:val="0D0D0D" w:themeColor="text1" w:themeTint="F2"/>
          <w:sz w:val="22"/>
          <w:szCs w:val="22"/>
        </w:rPr>
        <w:t xml:space="preserve">, and each classroom is expected to have no more than </w:t>
      </w:r>
      <w:r w:rsidR="00F865C3" w:rsidRPr="3A1542C6">
        <w:rPr>
          <w:rFonts w:ascii="Arial" w:hAnsi="Arial" w:cs="Arial"/>
          <w:color w:val="0D0D0D" w:themeColor="text1" w:themeTint="F2"/>
          <w:sz w:val="22"/>
          <w:szCs w:val="22"/>
        </w:rPr>
        <w:t>a 36</w:t>
      </w:r>
      <w:r w:rsidR="41CF83CE" w:rsidRPr="3A1542C6">
        <w:rPr>
          <w:rFonts w:ascii="Arial" w:hAnsi="Arial" w:cs="Arial"/>
          <w:color w:val="0D0D0D" w:themeColor="text1" w:themeTint="F2"/>
          <w:sz w:val="22"/>
          <w:szCs w:val="22"/>
        </w:rPr>
        <w:t>-</w:t>
      </w:r>
      <w:r w:rsidR="00F865C3" w:rsidRPr="3A1542C6">
        <w:rPr>
          <w:rFonts w:ascii="Arial" w:hAnsi="Arial" w:cs="Arial"/>
          <w:color w:val="0D0D0D" w:themeColor="text1" w:themeTint="F2"/>
          <w:sz w:val="22"/>
          <w:szCs w:val="22"/>
        </w:rPr>
        <w:t xml:space="preserve">month age range from the oldest to </w:t>
      </w:r>
      <w:r w:rsidR="439BC87C" w:rsidRPr="3A1542C6">
        <w:rPr>
          <w:rFonts w:ascii="Arial" w:hAnsi="Arial" w:cs="Arial"/>
          <w:color w:val="0D0D0D" w:themeColor="text1" w:themeTint="F2"/>
          <w:sz w:val="22"/>
          <w:szCs w:val="22"/>
        </w:rPr>
        <w:t xml:space="preserve">the </w:t>
      </w:r>
      <w:r w:rsidR="00F865C3" w:rsidRPr="3A1542C6">
        <w:rPr>
          <w:rFonts w:ascii="Arial" w:hAnsi="Arial" w:cs="Arial"/>
          <w:color w:val="0D0D0D" w:themeColor="text1" w:themeTint="F2"/>
          <w:sz w:val="22"/>
          <w:szCs w:val="22"/>
        </w:rPr>
        <w:t xml:space="preserve">youngest student in the classroom. The NYS Education </w:t>
      </w:r>
      <w:r w:rsidR="6FACA76B" w:rsidRPr="3A1542C6">
        <w:rPr>
          <w:rFonts w:ascii="Arial" w:hAnsi="Arial" w:cs="Arial"/>
          <w:color w:val="0D0D0D" w:themeColor="text1" w:themeTint="F2"/>
          <w:sz w:val="22"/>
          <w:szCs w:val="22"/>
        </w:rPr>
        <w:t>D</w:t>
      </w:r>
      <w:r w:rsidR="00F865C3" w:rsidRPr="3A1542C6">
        <w:rPr>
          <w:rFonts w:ascii="Arial" w:hAnsi="Arial" w:cs="Arial"/>
          <w:color w:val="0D0D0D" w:themeColor="text1" w:themeTint="F2"/>
          <w:sz w:val="22"/>
          <w:szCs w:val="22"/>
        </w:rPr>
        <w:t>epartment allows an exception to this in special circumstances.</w:t>
      </w:r>
      <w:r w:rsidR="00484C8A" w:rsidRPr="3A1542C6">
        <w:rPr>
          <w:rFonts w:ascii="Arial" w:hAnsi="Arial" w:cs="Arial"/>
          <w:color w:val="0D0D0D" w:themeColor="text1" w:themeTint="F2"/>
          <w:sz w:val="22"/>
          <w:szCs w:val="22"/>
        </w:rPr>
        <w:t xml:space="preserve"> In previous letters, I have indicated an expected grade range for each building, </w:t>
      </w:r>
      <w:r w:rsidR="00E071C5" w:rsidRPr="3A1542C6">
        <w:rPr>
          <w:rFonts w:ascii="Arial" w:hAnsi="Arial" w:cs="Arial"/>
          <w:color w:val="0D0D0D" w:themeColor="text1" w:themeTint="F2"/>
          <w:sz w:val="22"/>
          <w:szCs w:val="22"/>
        </w:rPr>
        <w:t xml:space="preserve">while stating that there will be flexibility depending on a variety of factors. For example, while our </w:t>
      </w:r>
      <w:r w:rsidR="008702D9" w:rsidRPr="3A1542C6">
        <w:rPr>
          <w:rFonts w:ascii="Arial" w:hAnsi="Arial" w:cs="Arial"/>
          <w:color w:val="0D0D0D" w:themeColor="text1" w:themeTint="F2"/>
          <w:sz w:val="22"/>
          <w:szCs w:val="22"/>
        </w:rPr>
        <w:t xml:space="preserve">Central building will house students generally considered elementary school age, and our </w:t>
      </w:r>
      <w:r w:rsidR="00E071C5" w:rsidRPr="3A1542C6">
        <w:rPr>
          <w:rFonts w:ascii="Arial" w:hAnsi="Arial" w:cs="Arial"/>
          <w:color w:val="0D0D0D" w:themeColor="text1" w:themeTint="F2"/>
          <w:sz w:val="22"/>
          <w:szCs w:val="22"/>
        </w:rPr>
        <w:t xml:space="preserve">Creekside building will house </w:t>
      </w:r>
      <w:r w:rsidR="008702D9" w:rsidRPr="3A1542C6">
        <w:rPr>
          <w:rFonts w:ascii="Arial" w:hAnsi="Arial" w:cs="Arial"/>
          <w:color w:val="0D0D0D" w:themeColor="text1" w:themeTint="F2"/>
          <w:sz w:val="22"/>
          <w:szCs w:val="22"/>
        </w:rPr>
        <w:t>students generally considered middle school, there will be some 4</w:t>
      </w:r>
      <w:r w:rsidR="008702D9" w:rsidRPr="3A1542C6">
        <w:rPr>
          <w:rFonts w:ascii="Arial" w:hAnsi="Arial" w:cs="Arial"/>
          <w:color w:val="0D0D0D" w:themeColor="text1" w:themeTint="F2"/>
          <w:sz w:val="22"/>
          <w:szCs w:val="22"/>
          <w:vertAlign w:val="superscript"/>
        </w:rPr>
        <w:t>th</w:t>
      </w:r>
      <w:r w:rsidR="008702D9" w:rsidRPr="3A1542C6">
        <w:rPr>
          <w:rFonts w:ascii="Arial" w:hAnsi="Arial" w:cs="Arial"/>
          <w:color w:val="0D0D0D" w:themeColor="text1" w:themeTint="F2"/>
          <w:sz w:val="22"/>
          <w:szCs w:val="22"/>
        </w:rPr>
        <w:t xml:space="preserve"> graders in both Central and Creekside</w:t>
      </w:r>
      <w:r w:rsidR="0147477E" w:rsidRPr="3A1542C6">
        <w:rPr>
          <w:rFonts w:ascii="Arial" w:hAnsi="Arial" w:cs="Arial"/>
          <w:color w:val="0D0D0D" w:themeColor="text1" w:themeTint="F2"/>
          <w:sz w:val="22"/>
          <w:szCs w:val="22"/>
        </w:rPr>
        <w:t>,</w:t>
      </w:r>
      <w:r w:rsidR="008702D9" w:rsidRPr="3A1542C6">
        <w:rPr>
          <w:rFonts w:ascii="Arial" w:hAnsi="Arial" w:cs="Arial"/>
          <w:color w:val="0D0D0D" w:themeColor="text1" w:themeTint="F2"/>
          <w:sz w:val="22"/>
          <w:szCs w:val="22"/>
        </w:rPr>
        <w:t xml:space="preserve"> based on space and class size ratio. </w:t>
      </w:r>
    </w:p>
    <w:p w14:paraId="251B6ED2" w14:textId="5767C1E8" w:rsidR="00484C8A" w:rsidRDefault="00567DB9" w:rsidP="00CD3146">
      <w:pPr>
        <w:pStyle w:val="ListParagraph"/>
        <w:numPr>
          <w:ilvl w:val="0"/>
          <w:numId w:val="2"/>
        </w:numPr>
        <w:spacing w:line="276" w:lineRule="auto"/>
        <w:ind w:right="990"/>
        <w:rPr>
          <w:rFonts w:ascii="Arial" w:hAnsi="Arial" w:cs="Arial"/>
          <w:color w:val="0D0D0D" w:themeColor="text1" w:themeTint="F2"/>
          <w:sz w:val="22"/>
          <w:szCs w:val="22"/>
        </w:rPr>
      </w:pPr>
      <w:r w:rsidRPr="009166FB">
        <w:rPr>
          <w:rFonts w:ascii="Arial" w:hAnsi="Arial" w:cs="Arial"/>
          <w:b/>
          <w:bCs/>
          <w:color w:val="0D0D0D" w:themeColor="text1" w:themeTint="F2"/>
          <w:sz w:val="22"/>
          <w:szCs w:val="22"/>
        </w:rPr>
        <w:t>Access to sensory-based activities:</w:t>
      </w:r>
      <w:r w:rsidRPr="3A1542C6">
        <w:rPr>
          <w:rFonts w:ascii="Arial" w:hAnsi="Arial" w:cs="Arial"/>
          <w:color w:val="0D0D0D" w:themeColor="text1" w:themeTint="F2"/>
          <w:sz w:val="22"/>
          <w:szCs w:val="22"/>
        </w:rPr>
        <w:t xml:space="preserve"> Summit Academy promote</w:t>
      </w:r>
      <w:r w:rsidR="656F0681" w:rsidRPr="3A1542C6">
        <w:rPr>
          <w:rFonts w:ascii="Arial" w:hAnsi="Arial" w:cs="Arial"/>
          <w:color w:val="0D0D0D" w:themeColor="text1" w:themeTint="F2"/>
          <w:sz w:val="22"/>
          <w:szCs w:val="22"/>
        </w:rPr>
        <w:t>s</w:t>
      </w:r>
      <w:r w:rsidRPr="3A1542C6">
        <w:rPr>
          <w:rFonts w:ascii="Arial" w:hAnsi="Arial" w:cs="Arial"/>
          <w:color w:val="0D0D0D" w:themeColor="text1" w:themeTint="F2"/>
          <w:sz w:val="22"/>
          <w:szCs w:val="22"/>
        </w:rPr>
        <w:t xml:space="preserve"> the use of sensory-based activities and incorporates them into student programming as appropriate. Students access sensory-based activities </w:t>
      </w:r>
      <w:r w:rsidR="00225775" w:rsidRPr="3A1542C6">
        <w:rPr>
          <w:rFonts w:ascii="Arial" w:hAnsi="Arial" w:cs="Arial"/>
          <w:color w:val="0D0D0D" w:themeColor="text1" w:themeTint="F2"/>
          <w:sz w:val="22"/>
          <w:szCs w:val="22"/>
        </w:rPr>
        <w:t xml:space="preserve">during therapeutic activities, </w:t>
      </w:r>
      <w:proofErr w:type="gramStart"/>
      <w:r w:rsidR="00225775" w:rsidRPr="3A1542C6">
        <w:rPr>
          <w:rFonts w:ascii="Arial" w:hAnsi="Arial" w:cs="Arial"/>
          <w:color w:val="0D0D0D" w:themeColor="text1" w:themeTint="F2"/>
          <w:sz w:val="22"/>
          <w:szCs w:val="22"/>
        </w:rPr>
        <w:t>as</w:t>
      </w:r>
      <w:proofErr w:type="gramEnd"/>
      <w:r w:rsidR="00225775" w:rsidRPr="3A1542C6">
        <w:rPr>
          <w:rFonts w:ascii="Arial" w:hAnsi="Arial" w:cs="Arial"/>
          <w:color w:val="0D0D0D" w:themeColor="text1" w:themeTint="F2"/>
          <w:sz w:val="22"/>
          <w:szCs w:val="22"/>
        </w:rPr>
        <w:t xml:space="preserve"> a calming</w:t>
      </w:r>
      <w:r w:rsidR="00F01864" w:rsidRPr="3A1542C6">
        <w:rPr>
          <w:rFonts w:ascii="Arial" w:hAnsi="Arial" w:cs="Arial"/>
          <w:color w:val="0D0D0D" w:themeColor="text1" w:themeTint="F2"/>
          <w:sz w:val="22"/>
          <w:szCs w:val="22"/>
        </w:rPr>
        <w:t>/regulation</w:t>
      </w:r>
      <w:r w:rsidR="00225775" w:rsidRPr="3A1542C6">
        <w:rPr>
          <w:rFonts w:ascii="Arial" w:hAnsi="Arial" w:cs="Arial"/>
          <w:color w:val="0D0D0D" w:themeColor="text1" w:themeTint="F2"/>
          <w:sz w:val="22"/>
          <w:szCs w:val="22"/>
        </w:rPr>
        <w:t xml:space="preserve"> strategy, for leisure</w:t>
      </w:r>
      <w:r w:rsidR="00F01864" w:rsidRPr="3A1542C6">
        <w:rPr>
          <w:rFonts w:ascii="Arial" w:hAnsi="Arial" w:cs="Arial"/>
          <w:color w:val="0D0D0D" w:themeColor="text1" w:themeTint="F2"/>
          <w:sz w:val="22"/>
          <w:szCs w:val="22"/>
        </w:rPr>
        <w:t xml:space="preserve"> or play, during language activities, etc. </w:t>
      </w:r>
    </w:p>
    <w:p w14:paraId="56D8E8EF" w14:textId="20968FA2" w:rsidR="00F01864" w:rsidRDefault="009166FB" w:rsidP="00CD3146">
      <w:pPr>
        <w:pStyle w:val="ListParagraph"/>
        <w:numPr>
          <w:ilvl w:val="0"/>
          <w:numId w:val="2"/>
        </w:numPr>
        <w:spacing w:line="276" w:lineRule="auto"/>
        <w:ind w:right="990"/>
        <w:rPr>
          <w:rFonts w:ascii="Arial" w:hAnsi="Arial" w:cs="Arial"/>
          <w:color w:val="0D0D0D" w:themeColor="text1" w:themeTint="F2"/>
          <w:sz w:val="22"/>
          <w:szCs w:val="22"/>
        </w:rPr>
      </w:pPr>
      <w:r w:rsidRPr="009166FB">
        <w:rPr>
          <w:rFonts w:ascii="Arial" w:hAnsi="Arial" w:cs="Arial"/>
          <w:b/>
          <w:bCs/>
          <w:color w:val="0D0D0D" w:themeColor="text1" w:themeTint="F2"/>
          <w:sz w:val="22"/>
          <w:szCs w:val="22"/>
        </w:rPr>
        <w:t>Building Assignments:</w:t>
      </w:r>
      <w:r>
        <w:rPr>
          <w:rFonts w:ascii="Arial" w:hAnsi="Arial" w:cs="Arial"/>
          <w:color w:val="0D0D0D" w:themeColor="text1" w:themeTint="F2"/>
          <w:sz w:val="22"/>
          <w:szCs w:val="22"/>
        </w:rPr>
        <w:t xml:space="preserve"> </w:t>
      </w:r>
      <w:r w:rsidR="00F01864">
        <w:rPr>
          <w:rFonts w:ascii="Arial" w:hAnsi="Arial" w:cs="Arial"/>
          <w:color w:val="0D0D0D" w:themeColor="text1" w:themeTint="F2"/>
          <w:sz w:val="22"/>
          <w:szCs w:val="22"/>
        </w:rPr>
        <w:t xml:space="preserve">Your child will not be moved or placed in a different building or classroom without you being notified. </w:t>
      </w:r>
    </w:p>
    <w:p w14:paraId="714481EC" w14:textId="532D60F7" w:rsidR="0015220F" w:rsidRDefault="0014182C"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 xml:space="preserve">Please know that your first line of support is your child’s educational team and building supervisor, however, I </w:t>
      </w:r>
      <w:r w:rsidR="00FC435B">
        <w:rPr>
          <w:rFonts w:ascii="Arial" w:hAnsi="Arial" w:cs="Arial"/>
          <w:color w:val="0D0D0D" w:themeColor="text1" w:themeTint="F2"/>
          <w:sz w:val="22"/>
          <w:szCs w:val="22"/>
        </w:rPr>
        <w:t>am available to answer more general concerns, questions, and ideas you have regarding Summit Academy. Please feel free to use my contact information below to reach out</w:t>
      </w:r>
      <w:r w:rsidR="002B4634">
        <w:rPr>
          <w:rFonts w:ascii="Arial" w:hAnsi="Arial" w:cs="Arial"/>
          <w:color w:val="0D0D0D" w:themeColor="text1" w:themeTint="F2"/>
          <w:sz w:val="22"/>
          <w:szCs w:val="22"/>
        </w:rPr>
        <w:t xml:space="preserve">. </w:t>
      </w:r>
    </w:p>
    <w:p w14:paraId="55936D69" w14:textId="77777777" w:rsidR="009166FB" w:rsidRDefault="009166FB" w:rsidP="00CD3146">
      <w:pPr>
        <w:spacing w:line="276" w:lineRule="auto"/>
        <w:ind w:left="900" w:right="990"/>
        <w:rPr>
          <w:rFonts w:ascii="Arial" w:hAnsi="Arial" w:cs="Arial"/>
          <w:color w:val="0D0D0D" w:themeColor="text1" w:themeTint="F2"/>
          <w:sz w:val="22"/>
          <w:szCs w:val="22"/>
        </w:rPr>
      </w:pPr>
    </w:p>
    <w:p w14:paraId="7FE35FE3" w14:textId="51F2F8ED" w:rsidR="00CD3146" w:rsidRDefault="00CD3146"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Sincerely,</w:t>
      </w:r>
    </w:p>
    <w:p w14:paraId="50E28412" w14:textId="77777777" w:rsidR="00CD3146" w:rsidRPr="007F2E12" w:rsidRDefault="00CD3146" w:rsidP="00CD3146">
      <w:pPr>
        <w:spacing w:line="276" w:lineRule="auto"/>
        <w:ind w:left="900" w:right="990"/>
        <w:rPr>
          <w:rFonts w:ascii="Bradley Hand ITC" w:hAnsi="Bradley Hand ITC" w:cs="Arial"/>
          <w:color w:val="0D0D0D" w:themeColor="text1" w:themeTint="F2"/>
          <w:sz w:val="52"/>
          <w:szCs w:val="52"/>
        </w:rPr>
      </w:pPr>
      <w:r w:rsidRPr="0062723D">
        <w:rPr>
          <w:rFonts w:ascii="Bradley Hand ITC" w:hAnsi="Bradley Hand ITC" w:cs="Arial"/>
          <w:color w:val="0D0D0D" w:themeColor="text1" w:themeTint="F2"/>
          <w:sz w:val="52"/>
          <w:szCs w:val="52"/>
        </w:rPr>
        <w:t>Mary Bennett</w:t>
      </w:r>
    </w:p>
    <w:p w14:paraId="1CF18314" w14:textId="77777777" w:rsidR="00CD3146" w:rsidRDefault="00CD3146"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Mary Bennett</w:t>
      </w:r>
    </w:p>
    <w:p w14:paraId="783E5640" w14:textId="77777777" w:rsidR="00CD3146" w:rsidRDefault="00CD3146"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Summit Superintendent</w:t>
      </w:r>
    </w:p>
    <w:p w14:paraId="0A7FDA1A" w14:textId="10FA280C" w:rsidR="00CD3146" w:rsidRDefault="00CD3146"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(716) 629-3400 ext</w:t>
      </w:r>
      <w:r w:rsidR="009166FB">
        <w:rPr>
          <w:rFonts w:ascii="Arial" w:hAnsi="Arial" w:cs="Arial"/>
          <w:color w:val="0D0D0D" w:themeColor="text1" w:themeTint="F2"/>
          <w:sz w:val="22"/>
          <w:szCs w:val="22"/>
        </w:rPr>
        <w:t>.</w:t>
      </w:r>
      <w:r>
        <w:rPr>
          <w:rFonts w:ascii="Arial" w:hAnsi="Arial" w:cs="Arial"/>
          <w:color w:val="0D0D0D" w:themeColor="text1" w:themeTint="F2"/>
          <w:sz w:val="22"/>
          <w:szCs w:val="22"/>
        </w:rPr>
        <w:t xml:space="preserve"> 3477</w:t>
      </w:r>
    </w:p>
    <w:p w14:paraId="75D6FED1" w14:textId="7BA3D8A3" w:rsidR="00CD3146" w:rsidRDefault="002B4634" w:rsidP="00CD3146">
      <w:pPr>
        <w:spacing w:line="276" w:lineRule="auto"/>
        <w:ind w:left="900" w:right="990"/>
        <w:rPr>
          <w:rFonts w:ascii="Arial" w:hAnsi="Arial" w:cs="Arial"/>
          <w:color w:val="0D0D0D" w:themeColor="text1" w:themeTint="F2"/>
          <w:sz w:val="22"/>
          <w:szCs w:val="22"/>
        </w:rPr>
      </w:pPr>
      <w:r>
        <w:rPr>
          <w:rFonts w:ascii="Arial" w:hAnsi="Arial" w:cs="Arial"/>
          <w:color w:val="0D0D0D" w:themeColor="text1" w:themeTint="F2"/>
          <w:sz w:val="22"/>
          <w:szCs w:val="22"/>
        </w:rPr>
        <w:t>mbennett@thesummitcenter.org</w:t>
      </w:r>
    </w:p>
    <w:p w14:paraId="504914B2" w14:textId="77777777" w:rsidR="00CD3146" w:rsidRPr="00D82E93" w:rsidRDefault="00CD3146" w:rsidP="00CD3146">
      <w:pPr>
        <w:spacing w:line="276" w:lineRule="auto"/>
        <w:ind w:left="900" w:right="990"/>
        <w:rPr>
          <w:rFonts w:ascii="Arial" w:hAnsi="Arial" w:cs="Arial"/>
          <w:color w:val="0D0D0D" w:themeColor="text1" w:themeTint="F2"/>
          <w:sz w:val="22"/>
          <w:szCs w:val="22"/>
        </w:rPr>
      </w:pPr>
    </w:p>
    <w:p w14:paraId="154BD4F6" w14:textId="65DECCDE" w:rsidR="00CD3146" w:rsidRPr="00CD3146" w:rsidRDefault="00CD3146" w:rsidP="00CD3146">
      <w:pPr>
        <w:tabs>
          <w:tab w:val="left" w:pos="2003"/>
        </w:tabs>
        <w:rPr>
          <w:rFonts w:ascii="Times New Roman" w:hAnsi="Times New Roman" w:cs="Times New Roman"/>
        </w:rPr>
      </w:pPr>
    </w:p>
    <w:sectPr w:rsidR="00CD3146" w:rsidRPr="00CD3146" w:rsidSect="00C1268A">
      <w:headerReference w:type="even" r:id="rId12"/>
      <w:headerReference w:type="default" r:id="rId13"/>
      <w:headerReference w:type="first" r:id="rId14"/>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2683" w14:textId="77777777" w:rsidR="005B7D48" w:rsidRDefault="005B7D48" w:rsidP="00C1268A">
      <w:pPr>
        <w:spacing w:after="0" w:line="240" w:lineRule="auto"/>
      </w:pPr>
      <w:r>
        <w:separator/>
      </w:r>
    </w:p>
  </w:endnote>
  <w:endnote w:type="continuationSeparator" w:id="0">
    <w:p w14:paraId="2A5FC3FB" w14:textId="77777777" w:rsidR="005B7D48" w:rsidRDefault="005B7D48" w:rsidP="00C1268A">
      <w:pPr>
        <w:spacing w:after="0" w:line="240" w:lineRule="auto"/>
      </w:pPr>
      <w:r>
        <w:continuationSeparator/>
      </w:r>
    </w:p>
  </w:endnote>
  <w:endnote w:type="continuationNotice" w:id="1">
    <w:p w14:paraId="6CAA6B14" w14:textId="77777777" w:rsidR="005B7D48" w:rsidRDefault="005B7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CF5A" w14:textId="77777777" w:rsidR="005B7D48" w:rsidRDefault="005B7D48" w:rsidP="00C1268A">
      <w:pPr>
        <w:spacing w:after="0" w:line="240" w:lineRule="auto"/>
      </w:pPr>
      <w:r>
        <w:separator/>
      </w:r>
    </w:p>
  </w:footnote>
  <w:footnote w:type="continuationSeparator" w:id="0">
    <w:p w14:paraId="66943E67" w14:textId="77777777" w:rsidR="005B7D48" w:rsidRDefault="005B7D48" w:rsidP="00C1268A">
      <w:pPr>
        <w:spacing w:after="0" w:line="240" w:lineRule="auto"/>
      </w:pPr>
      <w:r>
        <w:continuationSeparator/>
      </w:r>
    </w:p>
  </w:footnote>
  <w:footnote w:type="continuationNotice" w:id="1">
    <w:p w14:paraId="670FF51E" w14:textId="77777777" w:rsidR="005B7D48" w:rsidRDefault="005B7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BBC0" w14:textId="762F33EA" w:rsidR="00C1268A" w:rsidRDefault="00A0513B">
    <w:pPr>
      <w:pStyle w:val="Header"/>
    </w:pPr>
    <w:r>
      <w:rPr>
        <w:noProof/>
      </w:rPr>
      <w:pict w14:anchorId="0BE79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Summit Letterhead – General – Final – Outli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64B9" w14:textId="645D3CAF" w:rsidR="00C1268A" w:rsidRDefault="00A0513B">
    <w:pPr>
      <w:pStyle w:val="Header"/>
    </w:pPr>
    <w:r>
      <w:rPr>
        <w:noProof/>
      </w:rPr>
      <w:pict w14:anchorId="721F8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50.65pt;width:612pt;height:11in;z-index:-251658238;mso-wrap-edited:f;mso-width-percent:0;mso-height-percent:0;mso-position-horizontal-relative:margin;mso-position-vertical-relative:margin;mso-width-percent:0;mso-height-percent:0" o:allowincell="f">
          <v:imagedata r:id="rId1" o:title="Summit Letterhead – General – Final – Outli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378F" w14:textId="2280AF33" w:rsidR="00C1268A" w:rsidRDefault="00A0513B">
    <w:pPr>
      <w:pStyle w:val="Header"/>
    </w:pPr>
    <w:r>
      <w:rPr>
        <w:noProof/>
      </w:rPr>
      <w:pict w14:anchorId="3DCE0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Summit Letterhead – General – Final – Outli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F22"/>
    <w:multiLevelType w:val="hybridMultilevel"/>
    <w:tmpl w:val="5B9CDF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D10FC2"/>
    <w:multiLevelType w:val="hybridMultilevel"/>
    <w:tmpl w:val="5A2CBE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EEA5DAF"/>
    <w:multiLevelType w:val="hybridMultilevel"/>
    <w:tmpl w:val="8CA6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F3BB3"/>
    <w:multiLevelType w:val="hybridMultilevel"/>
    <w:tmpl w:val="E50802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543756178">
    <w:abstractNumId w:val="2"/>
  </w:num>
  <w:num w:numId="2" w16cid:durableId="2076008324">
    <w:abstractNumId w:val="1"/>
  </w:num>
  <w:num w:numId="3" w16cid:durableId="175387981">
    <w:abstractNumId w:val="3"/>
  </w:num>
  <w:num w:numId="4" w16cid:durableId="62424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8D54BE"/>
    <w:rsid w:val="0000366D"/>
    <w:rsid w:val="00021929"/>
    <w:rsid w:val="0003753C"/>
    <w:rsid w:val="0005737E"/>
    <w:rsid w:val="00066F8B"/>
    <w:rsid w:val="000746B3"/>
    <w:rsid w:val="0008241C"/>
    <w:rsid w:val="000D1568"/>
    <w:rsid w:val="000E5990"/>
    <w:rsid w:val="000F4A91"/>
    <w:rsid w:val="0010323D"/>
    <w:rsid w:val="001052F1"/>
    <w:rsid w:val="00126B9E"/>
    <w:rsid w:val="0014182C"/>
    <w:rsid w:val="0015220F"/>
    <w:rsid w:val="0015348E"/>
    <w:rsid w:val="00167528"/>
    <w:rsid w:val="00180DF1"/>
    <w:rsid w:val="00195295"/>
    <w:rsid w:val="001A16B4"/>
    <w:rsid w:val="001B5FDA"/>
    <w:rsid w:val="001C63B8"/>
    <w:rsid w:val="001D21CA"/>
    <w:rsid w:val="001E1C77"/>
    <w:rsid w:val="00225775"/>
    <w:rsid w:val="00232EBB"/>
    <w:rsid w:val="002456C2"/>
    <w:rsid w:val="0025415C"/>
    <w:rsid w:val="00264AF1"/>
    <w:rsid w:val="00266B07"/>
    <w:rsid w:val="00271CD8"/>
    <w:rsid w:val="00274B48"/>
    <w:rsid w:val="00277BE2"/>
    <w:rsid w:val="00287583"/>
    <w:rsid w:val="002A25D6"/>
    <w:rsid w:val="002A422F"/>
    <w:rsid w:val="002B4634"/>
    <w:rsid w:val="002D2ADB"/>
    <w:rsid w:val="002F4B37"/>
    <w:rsid w:val="002F765F"/>
    <w:rsid w:val="0031670F"/>
    <w:rsid w:val="003257DA"/>
    <w:rsid w:val="0033111A"/>
    <w:rsid w:val="003561FF"/>
    <w:rsid w:val="00366451"/>
    <w:rsid w:val="00393790"/>
    <w:rsid w:val="003A25A1"/>
    <w:rsid w:val="003D2111"/>
    <w:rsid w:val="003D4849"/>
    <w:rsid w:val="003D69FB"/>
    <w:rsid w:val="003E6162"/>
    <w:rsid w:val="003E6B69"/>
    <w:rsid w:val="003F0DB5"/>
    <w:rsid w:val="004276A4"/>
    <w:rsid w:val="00441CF1"/>
    <w:rsid w:val="00454425"/>
    <w:rsid w:val="00467704"/>
    <w:rsid w:val="0047248B"/>
    <w:rsid w:val="00483D28"/>
    <w:rsid w:val="00484C8A"/>
    <w:rsid w:val="00486F3B"/>
    <w:rsid w:val="00490E41"/>
    <w:rsid w:val="00491BE7"/>
    <w:rsid w:val="004A2F56"/>
    <w:rsid w:val="004C0977"/>
    <w:rsid w:val="004E1B3E"/>
    <w:rsid w:val="004E783E"/>
    <w:rsid w:val="004F0E17"/>
    <w:rsid w:val="004F1869"/>
    <w:rsid w:val="004F2F0D"/>
    <w:rsid w:val="00503DA8"/>
    <w:rsid w:val="005159BE"/>
    <w:rsid w:val="00517F6B"/>
    <w:rsid w:val="00526E1C"/>
    <w:rsid w:val="00545272"/>
    <w:rsid w:val="00554833"/>
    <w:rsid w:val="00562DE1"/>
    <w:rsid w:val="00563A75"/>
    <w:rsid w:val="00567DB9"/>
    <w:rsid w:val="00572C26"/>
    <w:rsid w:val="005A0828"/>
    <w:rsid w:val="005A0DD3"/>
    <w:rsid w:val="005A69C8"/>
    <w:rsid w:val="005A7B8A"/>
    <w:rsid w:val="005B4C35"/>
    <w:rsid w:val="005B7D48"/>
    <w:rsid w:val="005C2C29"/>
    <w:rsid w:val="005C3ADC"/>
    <w:rsid w:val="005C6EA4"/>
    <w:rsid w:val="005C7256"/>
    <w:rsid w:val="005E7ACC"/>
    <w:rsid w:val="005F363B"/>
    <w:rsid w:val="00615EA0"/>
    <w:rsid w:val="00621A35"/>
    <w:rsid w:val="0062723D"/>
    <w:rsid w:val="00662E1F"/>
    <w:rsid w:val="006754E2"/>
    <w:rsid w:val="006812B1"/>
    <w:rsid w:val="00682E68"/>
    <w:rsid w:val="00683914"/>
    <w:rsid w:val="00686471"/>
    <w:rsid w:val="00693889"/>
    <w:rsid w:val="006B4232"/>
    <w:rsid w:val="006B42DC"/>
    <w:rsid w:val="006B7D99"/>
    <w:rsid w:val="006C382A"/>
    <w:rsid w:val="00705485"/>
    <w:rsid w:val="00723F58"/>
    <w:rsid w:val="007265E5"/>
    <w:rsid w:val="0076448C"/>
    <w:rsid w:val="00775148"/>
    <w:rsid w:val="00783709"/>
    <w:rsid w:val="00787607"/>
    <w:rsid w:val="00787A68"/>
    <w:rsid w:val="007B22E5"/>
    <w:rsid w:val="007C11D2"/>
    <w:rsid w:val="007C13FC"/>
    <w:rsid w:val="007C3C3B"/>
    <w:rsid w:val="007D0CEA"/>
    <w:rsid w:val="007E0E77"/>
    <w:rsid w:val="007E25EB"/>
    <w:rsid w:val="007E35AE"/>
    <w:rsid w:val="007E7A49"/>
    <w:rsid w:val="007F2E12"/>
    <w:rsid w:val="007F581C"/>
    <w:rsid w:val="00801162"/>
    <w:rsid w:val="0083332E"/>
    <w:rsid w:val="00844968"/>
    <w:rsid w:val="00853B7D"/>
    <w:rsid w:val="008601B9"/>
    <w:rsid w:val="008702D9"/>
    <w:rsid w:val="00891BB4"/>
    <w:rsid w:val="00893BF8"/>
    <w:rsid w:val="008A2D95"/>
    <w:rsid w:val="008D3130"/>
    <w:rsid w:val="008E7A77"/>
    <w:rsid w:val="008E7D6F"/>
    <w:rsid w:val="00902E20"/>
    <w:rsid w:val="00912B53"/>
    <w:rsid w:val="0091371A"/>
    <w:rsid w:val="00915C22"/>
    <w:rsid w:val="009166FB"/>
    <w:rsid w:val="00942C45"/>
    <w:rsid w:val="00950D38"/>
    <w:rsid w:val="00990017"/>
    <w:rsid w:val="00994713"/>
    <w:rsid w:val="009A6F3E"/>
    <w:rsid w:val="009B03F8"/>
    <w:rsid w:val="009B1AF9"/>
    <w:rsid w:val="009D0C26"/>
    <w:rsid w:val="009E2BAE"/>
    <w:rsid w:val="00A01F9D"/>
    <w:rsid w:val="00A06F73"/>
    <w:rsid w:val="00A1130C"/>
    <w:rsid w:val="00A20CB6"/>
    <w:rsid w:val="00A276F2"/>
    <w:rsid w:val="00A45E22"/>
    <w:rsid w:val="00A514F6"/>
    <w:rsid w:val="00A66D39"/>
    <w:rsid w:val="00A7212A"/>
    <w:rsid w:val="00AB4BA1"/>
    <w:rsid w:val="00ABD40E"/>
    <w:rsid w:val="00AD261F"/>
    <w:rsid w:val="00AD5277"/>
    <w:rsid w:val="00AF182C"/>
    <w:rsid w:val="00AF4702"/>
    <w:rsid w:val="00B12664"/>
    <w:rsid w:val="00B135FA"/>
    <w:rsid w:val="00B27F35"/>
    <w:rsid w:val="00B412E1"/>
    <w:rsid w:val="00B423EA"/>
    <w:rsid w:val="00B47C16"/>
    <w:rsid w:val="00B64C4C"/>
    <w:rsid w:val="00B735EC"/>
    <w:rsid w:val="00B766CE"/>
    <w:rsid w:val="00B9354A"/>
    <w:rsid w:val="00BA7630"/>
    <w:rsid w:val="00BB52A4"/>
    <w:rsid w:val="00BB54F6"/>
    <w:rsid w:val="00BE7352"/>
    <w:rsid w:val="00BF14BA"/>
    <w:rsid w:val="00C00BA1"/>
    <w:rsid w:val="00C035F6"/>
    <w:rsid w:val="00C04433"/>
    <w:rsid w:val="00C1268A"/>
    <w:rsid w:val="00C15BE0"/>
    <w:rsid w:val="00C23565"/>
    <w:rsid w:val="00C42A3B"/>
    <w:rsid w:val="00C43F45"/>
    <w:rsid w:val="00C7040C"/>
    <w:rsid w:val="00C95CC7"/>
    <w:rsid w:val="00CA45C5"/>
    <w:rsid w:val="00CC55B6"/>
    <w:rsid w:val="00CD1D44"/>
    <w:rsid w:val="00CD3146"/>
    <w:rsid w:val="00CE62AA"/>
    <w:rsid w:val="00CE637F"/>
    <w:rsid w:val="00CE7F52"/>
    <w:rsid w:val="00CF130B"/>
    <w:rsid w:val="00D207EC"/>
    <w:rsid w:val="00D21251"/>
    <w:rsid w:val="00D305C3"/>
    <w:rsid w:val="00D33454"/>
    <w:rsid w:val="00D359C3"/>
    <w:rsid w:val="00D469A4"/>
    <w:rsid w:val="00D6003A"/>
    <w:rsid w:val="00D673A1"/>
    <w:rsid w:val="00D751BE"/>
    <w:rsid w:val="00D82E93"/>
    <w:rsid w:val="00D841B5"/>
    <w:rsid w:val="00D8493C"/>
    <w:rsid w:val="00DB3507"/>
    <w:rsid w:val="00DD613E"/>
    <w:rsid w:val="00DD628A"/>
    <w:rsid w:val="00DF45E5"/>
    <w:rsid w:val="00E071C5"/>
    <w:rsid w:val="00E120CB"/>
    <w:rsid w:val="00E65B2B"/>
    <w:rsid w:val="00E67817"/>
    <w:rsid w:val="00E91CD6"/>
    <w:rsid w:val="00EA433A"/>
    <w:rsid w:val="00EB53E5"/>
    <w:rsid w:val="00EC4DFF"/>
    <w:rsid w:val="00EE08D7"/>
    <w:rsid w:val="00EE0A9C"/>
    <w:rsid w:val="00EE3EC0"/>
    <w:rsid w:val="00EF5394"/>
    <w:rsid w:val="00EF5AE8"/>
    <w:rsid w:val="00EF7434"/>
    <w:rsid w:val="00F00B55"/>
    <w:rsid w:val="00F01864"/>
    <w:rsid w:val="00F02939"/>
    <w:rsid w:val="00F03814"/>
    <w:rsid w:val="00F117EB"/>
    <w:rsid w:val="00F1481B"/>
    <w:rsid w:val="00F15D4F"/>
    <w:rsid w:val="00F15F7E"/>
    <w:rsid w:val="00F20C40"/>
    <w:rsid w:val="00F24344"/>
    <w:rsid w:val="00F259AF"/>
    <w:rsid w:val="00F40470"/>
    <w:rsid w:val="00F52A80"/>
    <w:rsid w:val="00F54B55"/>
    <w:rsid w:val="00F702C3"/>
    <w:rsid w:val="00F7384E"/>
    <w:rsid w:val="00F85F45"/>
    <w:rsid w:val="00F865C3"/>
    <w:rsid w:val="00F87799"/>
    <w:rsid w:val="00FA159E"/>
    <w:rsid w:val="00FA6585"/>
    <w:rsid w:val="00FA7A54"/>
    <w:rsid w:val="00FB06AD"/>
    <w:rsid w:val="00FC435B"/>
    <w:rsid w:val="00FC584D"/>
    <w:rsid w:val="00FE0024"/>
    <w:rsid w:val="00FE1A95"/>
    <w:rsid w:val="00FE5DD7"/>
    <w:rsid w:val="00FE5E7A"/>
    <w:rsid w:val="00FF0E83"/>
    <w:rsid w:val="0147477E"/>
    <w:rsid w:val="0BB02A5C"/>
    <w:rsid w:val="0EA04865"/>
    <w:rsid w:val="11AD58CD"/>
    <w:rsid w:val="137DE631"/>
    <w:rsid w:val="1A261EC9"/>
    <w:rsid w:val="22325CDE"/>
    <w:rsid w:val="2347E7E4"/>
    <w:rsid w:val="2726998A"/>
    <w:rsid w:val="2AC14057"/>
    <w:rsid w:val="2BBEC492"/>
    <w:rsid w:val="2D668AF4"/>
    <w:rsid w:val="31EB136B"/>
    <w:rsid w:val="3219BFB5"/>
    <w:rsid w:val="39805E2A"/>
    <w:rsid w:val="3A1542C6"/>
    <w:rsid w:val="3BF10638"/>
    <w:rsid w:val="3C8D54BE"/>
    <w:rsid w:val="406ADA2E"/>
    <w:rsid w:val="41CF83CE"/>
    <w:rsid w:val="41EA2A3F"/>
    <w:rsid w:val="439BC87C"/>
    <w:rsid w:val="446D52E1"/>
    <w:rsid w:val="462B1B2F"/>
    <w:rsid w:val="462B47DE"/>
    <w:rsid w:val="474D93B6"/>
    <w:rsid w:val="48281FFC"/>
    <w:rsid w:val="4BFBE69B"/>
    <w:rsid w:val="4F0DEF7C"/>
    <w:rsid w:val="4F53AC04"/>
    <w:rsid w:val="4FFAEFE2"/>
    <w:rsid w:val="56DCB95C"/>
    <w:rsid w:val="59684863"/>
    <w:rsid w:val="5E3A8C7D"/>
    <w:rsid w:val="656F0681"/>
    <w:rsid w:val="65D98327"/>
    <w:rsid w:val="65E0EDEB"/>
    <w:rsid w:val="677321A6"/>
    <w:rsid w:val="6B7E07C4"/>
    <w:rsid w:val="6D4057AC"/>
    <w:rsid w:val="6EAA0CED"/>
    <w:rsid w:val="6FACA76B"/>
    <w:rsid w:val="7542D70D"/>
    <w:rsid w:val="7CEA2BA9"/>
    <w:rsid w:val="7FA94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54BE"/>
  <w15:chartTrackingRefBased/>
  <w15:docId w15:val="{37BB1E84-D103-8740-AB09-53AF9501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1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68A"/>
  </w:style>
  <w:style w:type="paragraph" w:styleId="Footer">
    <w:name w:val="footer"/>
    <w:basedOn w:val="Normal"/>
    <w:link w:val="FooterChar"/>
    <w:uiPriority w:val="99"/>
    <w:unhideWhenUsed/>
    <w:rsid w:val="00C1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68A"/>
  </w:style>
  <w:style w:type="table" w:styleId="TableGrid">
    <w:name w:val="Table Grid"/>
    <w:basedOn w:val="TableNormal"/>
    <w:uiPriority w:val="39"/>
    <w:rsid w:val="0008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23D"/>
    <w:pPr>
      <w:spacing w:after="0" w:line="240" w:lineRule="auto"/>
    </w:pPr>
  </w:style>
  <w:style w:type="paragraph" w:styleId="ListParagraph">
    <w:name w:val="List Paragraph"/>
    <w:basedOn w:val="Normal"/>
    <w:uiPriority w:val="34"/>
    <w:qFormat/>
    <w:rsid w:val="00683914"/>
    <w:pPr>
      <w:ind w:left="720"/>
      <w:contextualSpacing/>
    </w:pPr>
  </w:style>
  <w:style w:type="character" w:styleId="Hyperlink">
    <w:name w:val="Hyperlink"/>
    <w:basedOn w:val="DefaultParagraphFont"/>
    <w:uiPriority w:val="99"/>
    <w:unhideWhenUsed/>
    <w:rsid w:val="001D21CA"/>
    <w:rPr>
      <w:color w:val="467886" w:themeColor="hyperlink"/>
      <w:u w:val="single"/>
    </w:rPr>
  </w:style>
  <w:style w:type="character" w:styleId="UnresolvedMention">
    <w:name w:val="Unresolved Mention"/>
    <w:basedOn w:val="DefaultParagraphFont"/>
    <w:uiPriority w:val="99"/>
    <w:semiHidden/>
    <w:unhideWhenUsed/>
    <w:rsid w:val="001D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10266">
      <w:bodyDiv w:val="1"/>
      <w:marLeft w:val="0"/>
      <w:marRight w:val="0"/>
      <w:marTop w:val="0"/>
      <w:marBottom w:val="0"/>
      <w:divBdr>
        <w:top w:val="none" w:sz="0" w:space="0" w:color="auto"/>
        <w:left w:val="none" w:sz="0" w:space="0" w:color="auto"/>
        <w:bottom w:val="none" w:sz="0" w:space="0" w:color="auto"/>
        <w:right w:val="none" w:sz="0" w:space="0" w:color="auto"/>
      </w:divBdr>
      <w:divsChild>
        <w:div w:id="1257860647">
          <w:marLeft w:val="0"/>
          <w:marRight w:val="0"/>
          <w:marTop w:val="0"/>
          <w:marBottom w:val="0"/>
          <w:divBdr>
            <w:top w:val="none" w:sz="0" w:space="0" w:color="auto"/>
            <w:left w:val="none" w:sz="0" w:space="0" w:color="auto"/>
            <w:bottom w:val="none" w:sz="0" w:space="0" w:color="auto"/>
            <w:right w:val="none" w:sz="0" w:space="0" w:color="auto"/>
          </w:divBdr>
        </w:div>
        <w:div w:id="2117433766">
          <w:marLeft w:val="0"/>
          <w:marRight w:val="0"/>
          <w:marTop w:val="0"/>
          <w:marBottom w:val="0"/>
          <w:divBdr>
            <w:top w:val="none" w:sz="0" w:space="0" w:color="auto"/>
            <w:left w:val="none" w:sz="0" w:space="0" w:color="auto"/>
            <w:bottom w:val="none" w:sz="0" w:space="0" w:color="auto"/>
            <w:right w:val="none" w:sz="0" w:space="0" w:color="auto"/>
          </w:divBdr>
        </w:div>
        <w:div w:id="2010402051">
          <w:marLeft w:val="0"/>
          <w:marRight w:val="0"/>
          <w:marTop w:val="0"/>
          <w:marBottom w:val="0"/>
          <w:divBdr>
            <w:top w:val="none" w:sz="0" w:space="0" w:color="auto"/>
            <w:left w:val="none" w:sz="0" w:space="0" w:color="auto"/>
            <w:bottom w:val="none" w:sz="0" w:space="0" w:color="auto"/>
            <w:right w:val="none" w:sz="0" w:space="0" w:color="auto"/>
          </w:divBdr>
        </w:div>
      </w:divsChild>
    </w:div>
    <w:div w:id="323316937">
      <w:bodyDiv w:val="1"/>
      <w:marLeft w:val="0"/>
      <w:marRight w:val="0"/>
      <w:marTop w:val="0"/>
      <w:marBottom w:val="0"/>
      <w:divBdr>
        <w:top w:val="none" w:sz="0" w:space="0" w:color="auto"/>
        <w:left w:val="none" w:sz="0" w:space="0" w:color="auto"/>
        <w:bottom w:val="none" w:sz="0" w:space="0" w:color="auto"/>
        <w:right w:val="none" w:sz="0" w:space="0" w:color="auto"/>
      </w:divBdr>
      <w:divsChild>
        <w:div w:id="449008869">
          <w:marLeft w:val="0"/>
          <w:marRight w:val="0"/>
          <w:marTop w:val="0"/>
          <w:marBottom w:val="0"/>
          <w:divBdr>
            <w:top w:val="none" w:sz="0" w:space="0" w:color="auto"/>
            <w:left w:val="none" w:sz="0" w:space="0" w:color="auto"/>
            <w:bottom w:val="none" w:sz="0" w:space="0" w:color="auto"/>
            <w:right w:val="none" w:sz="0" w:space="0" w:color="auto"/>
          </w:divBdr>
        </w:div>
        <w:div w:id="150564465">
          <w:marLeft w:val="0"/>
          <w:marRight w:val="0"/>
          <w:marTop w:val="0"/>
          <w:marBottom w:val="0"/>
          <w:divBdr>
            <w:top w:val="none" w:sz="0" w:space="0" w:color="auto"/>
            <w:left w:val="none" w:sz="0" w:space="0" w:color="auto"/>
            <w:bottom w:val="none" w:sz="0" w:space="0" w:color="auto"/>
            <w:right w:val="none" w:sz="0" w:space="0" w:color="auto"/>
          </w:divBdr>
        </w:div>
      </w:divsChild>
    </w:div>
    <w:div w:id="584338838">
      <w:bodyDiv w:val="1"/>
      <w:marLeft w:val="0"/>
      <w:marRight w:val="0"/>
      <w:marTop w:val="0"/>
      <w:marBottom w:val="0"/>
      <w:divBdr>
        <w:top w:val="none" w:sz="0" w:space="0" w:color="auto"/>
        <w:left w:val="none" w:sz="0" w:space="0" w:color="auto"/>
        <w:bottom w:val="none" w:sz="0" w:space="0" w:color="auto"/>
        <w:right w:val="none" w:sz="0" w:space="0" w:color="auto"/>
      </w:divBdr>
      <w:divsChild>
        <w:div w:id="976954100">
          <w:marLeft w:val="0"/>
          <w:marRight w:val="0"/>
          <w:marTop w:val="0"/>
          <w:marBottom w:val="0"/>
          <w:divBdr>
            <w:top w:val="none" w:sz="0" w:space="0" w:color="auto"/>
            <w:left w:val="none" w:sz="0" w:space="0" w:color="auto"/>
            <w:bottom w:val="none" w:sz="0" w:space="0" w:color="auto"/>
            <w:right w:val="none" w:sz="0" w:space="0" w:color="auto"/>
          </w:divBdr>
        </w:div>
        <w:div w:id="1858227947">
          <w:marLeft w:val="0"/>
          <w:marRight w:val="0"/>
          <w:marTop w:val="0"/>
          <w:marBottom w:val="0"/>
          <w:divBdr>
            <w:top w:val="none" w:sz="0" w:space="0" w:color="auto"/>
            <w:left w:val="none" w:sz="0" w:space="0" w:color="auto"/>
            <w:bottom w:val="none" w:sz="0" w:space="0" w:color="auto"/>
            <w:right w:val="none" w:sz="0" w:space="0" w:color="auto"/>
          </w:divBdr>
        </w:div>
      </w:divsChild>
    </w:div>
    <w:div w:id="639505966">
      <w:bodyDiv w:val="1"/>
      <w:marLeft w:val="0"/>
      <w:marRight w:val="0"/>
      <w:marTop w:val="0"/>
      <w:marBottom w:val="0"/>
      <w:divBdr>
        <w:top w:val="none" w:sz="0" w:space="0" w:color="auto"/>
        <w:left w:val="none" w:sz="0" w:space="0" w:color="auto"/>
        <w:bottom w:val="none" w:sz="0" w:space="0" w:color="auto"/>
        <w:right w:val="none" w:sz="0" w:space="0" w:color="auto"/>
      </w:divBdr>
      <w:divsChild>
        <w:div w:id="996037867">
          <w:marLeft w:val="0"/>
          <w:marRight w:val="0"/>
          <w:marTop w:val="0"/>
          <w:marBottom w:val="0"/>
          <w:divBdr>
            <w:top w:val="none" w:sz="0" w:space="0" w:color="auto"/>
            <w:left w:val="none" w:sz="0" w:space="0" w:color="auto"/>
            <w:bottom w:val="none" w:sz="0" w:space="0" w:color="auto"/>
            <w:right w:val="none" w:sz="0" w:space="0" w:color="auto"/>
          </w:divBdr>
        </w:div>
        <w:div w:id="1308630893">
          <w:marLeft w:val="0"/>
          <w:marRight w:val="0"/>
          <w:marTop w:val="0"/>
          <w:marBottom w:val="0"/>
          <w:divBdr>
            <w:top w:val="none" w:sz="0" w:space="0" w:color="auto"/>
            <w:left w:val="none" w:sz="0" w:space="0" w:color="auto"/>
            <w:bottom w:val="none" w:sz="0" w:space="0" w:color="auto"/>
            <w:right w:val="none" w:sz="0" w:space="0" w:color="auto"/>
          </w:divBdr>
        </w:div>
      </w:divsChild>
    </w:div>
    <w:div w:id="1270427203">
      <w:bodyDiv w:val="1"/>
      <w:marLeft w:val="0"/>
      <w:marRight w:val="0"/>
      <w:marTop w:val="0"/>
      <w:marBottom w:val="0"/>
      <w:divBdr>
        <w:top w:val="none" w:sz="0" w:space="0" w:color="auto"/>
        <w:left w:val="none" w:sz="0" w:space="0" w:color="auto"/>
        <w:bottom w:val="none" w:sz="0" w:space="0" w:color="auto"/>
        <w:right w:val="none" w:sz="0" w:space="0" w:color="auto"/>
      </w:divBdr>
      <w:divsChild>
        <w:div w:id="886645532">
          <w:marLeft w:val="0"/>
          <w:marRight w:val="0"/>
          <w:marTop w:val="0"/>
          <w:marBottom w:val="0"/>
          <w:divBdr>
            <w:top w:val="none" w:sz="0" w:space="0" w:color="auto"/>
            <w:left w:val="none" w:sz="0" w:space="0" w:color="auto"/>
            <w:bottom w:val="none" w:sz="0" w:space="0" w:color="auto"/>
            <w:right w:val="none" w:sz="0" w:space="0" w:color="auto"/>
          </w:divBdr>
        </w:div>
        <w:div w:id="106318451">
          <w:marLeft w:val="0"/>
          <w:marRight w:val="0"/>
          <w:marTop w:val="0"/>
          <w:marBottom w:val="0"/>
          <w:divBdr>
            <w:top w:val="none" w:sz="0" w:space="0" w:color="auto"/>
            <w:left w:val="none" w:sz="0" w:space="0" w:color="auto"/>
            <w:bottom w:val="none" w:sz="0" w:space="0" w:color="auto"/>
            <w:right w:val="none" w:sz="0" w:space="0" w:color="auto"/>
          </w:divBdr>
        </w:div>
      </w:divsChild>
    </w:div>
    <w:div w:id="1465350771">
      <w:bodyDiv w:val="1"/>
      <w:marLeft w:val="0"/>
      <w:marRight w:val="0"/>
      <w:marTop w:val="0"/>
      <w:marBottom w:val="0"/>
      <w:divBdr>
        <w:top w:val="none" w:sz="0" w:space="0" w:color="auto"/>
        <w:left w:val="none" w:sz="0" w:space="0" w:color="auto"/>
        <w:bottom w:val="none" w:sz="0" w:space="0" w:color="auto"/>
        <w:right w:val="none" w:sz="0" w:space="0" w:color="auto"/>
      </w:divBdr>
      <w:divsChild>
        <w:div w:id="678969301">
          <w:marLeft w:val="0"/>
          <w:marRight w:val="0"/>
          <w:marTop w:val="0"/>
          <w:marBottom w:val="0"/>
          <w:divBdr>
            <w:top w:val="none" w:sz="0" w:space="0" w:color="auto"/>
            <w:left w:val="none" w:sz="0" w:space="0" w:color="auto"/>
            <w:bottom w:val="none" w:sz="0" w:space="0" w:color="auto"/>
            <w:right w:val="none" w:sz="0" w:space="0" w:color="auto"/>
          </w:divBdr>
        </w:div>
        <w:div w:id="1496409612">
          <w:marLeft w:val="0"/>
          <w:marRight w:val="0"/>
          <w:marTop w:val="0"/>
          <w:marBottom w:val="0"/>
          <w:divBdr>
            <w:top w:val="none" w:sz="0" w:space="0" w:color="auto"/>
            <w:left w:val="none" w:sz="0" w:space="0" w:color="auto"/>
            <w:bottom w:val="none" w:sz="0" w:space="0" w:color="auto"/>
            <w:right w:val="none" w:sz="0" w:space="0" w:color="auto"/>
          </w:divBdr>
        </w:div>
        <w:div w:id="42366554">
          <w:marLeft w:val="0"/>
          <w:marRight w:val="0"/>
          <w:marTop w:val="0"/>
          <w:marBottom w:val="0"/>
          <w:divBdr>
            <w:top w:val="none" w:sz="0" w:space="0" w:color="auto"/>
            <w:left w:val="none" w:sz="0" w:space="0" w:color="auto"/>
            <w:bottom w:val="none" w:sz="0" w:space="0" w:color="auto"/>
            <w:right w:val="none" w:sz="0" w:space="0" w:color="auto"/>
          </w:divBdr>
        </w:div>
        <w:div w:id="313027050">
          <w:marLeft w:val="0"/>
          <w:marRight w:val="0"/>
          <w:marTop w:val="0"/>
          <w:marBottom w:val="0"/>
          <w:divBdr>
            <w:top w:val="none" w:sz="0" w:space="0" w:color="auto"/>
            <w:left w:val="none" w:sz="0" w:space="0" w:color="auto"/>
            <w:bottom w:val="none" w:sz="0" w:space="0" w:color="auto"/>
            <w:right w:val="none" w:sz="0" w:space="0" w:color="auto"/>
          </w:divBdr>
        </w:div>
      </w:divsChild>
    </w:div>
    <w:div w:id="1570654530">
      <w:bodyDiv w:val="1"/>
      <w:marLeft w:val="0"/>
      <w:marRight w:val="0"/>
      <w:marTop w:val="0"/>
      <w:marBottom w:val="0"/>
      <w:divBdr>
        <w:top w:val="none" w:sz="0" w:space="0" w:color="auto"/>
        <w:left w:val="none" w:sz="0" w:space="0" w:color="auto"/>
        <w:bottom w:val="none" w:sz="0" w:space="0" w:color="auto"/>
        <w:right w:val="none" w:sz="0" w:space="0" w:color="auto"/>
      </w:divBdr>
      <w:divsChild>
        <w:div w:id="2097243515">
          <w:marLeft w:val="0"/>
          <w:marRight w:val="0"/>
          <w:marTop w:val="0"/>
          <w:marBottom w:val="0"/>
          <w:divBdr>
            <w:top w:val="none" w:sz="0" w:space="0" w:color="auto"/>
            <w:left w:val="none" w:sz="0" w:space="0" w:color="auto"/>
            <w:bottom w:val="none" w:sz="0" w:space="0" w:color="auto"/>
            <w:right w:val="none" w:sz="0" w:space="0" w:color="auto"/>
          </w:divBdr>
        </w:div>
        <w:div w:id="1334409324">
          <w:marLeft w:val="0"/>
          <w:marRight w:val="0"/>
          <w:marTop w:val="0"/>
          <w:marBottom w:val="0"/>
          <w:divBdr>
            <w:top w:val="none" w:sz="0" w:space="0" w:color="auto"/>
            <w:left w:val="none" w:sz="0" w:space="0" w:color="auto"/>
            <w:bottom w:val="none" w:sz="0" w:space="0" w:color="auto"/>
            <w:right w:val="none" w:sz="0" w:space="0" w:color="auto"/>
          </w:divBdr>
        </w:div>
        <w:div w:id="2054964857">
          <w:marLeft w:val="0"/>
          <w:marRight w:val="0"/>
          <w:marTop w:val="0"/>
          <w:marBottom w:val="0"/>
          <w:divBdr>
            <w:top w:val="none" w:sz="0" w:space="0" w:color="auto"/>
            <w:left w:val="none" w:sz="0" w:space="0" w:color="auto"/>
            <w:bottom w:val="none" w:sz="0" w:space="0" w:color="auto"/>
            <w:right w:val="none" w:sz="0" w:space="0" w:color="auto"/>
          </w:divBdr>
        </w:div>
        <w:div w:id="879784596">
          <w:marLeft w:val="0"/>
          <w:marRight w:val="0"/>
          <w:marTop w:val="0"/>
          <w:marBottom w:val="0"/>
          <w:divBdr>
            <w:top w:val="none" w:sz="0" w:space="0" w:color="auto"/>
            <w:left w:val="none" w:sz="0" w:space="0" w:color="auto"/>
            <w:bottom w:val="none" w:sz="0" w:space="0" w:color="auto"/>
            <w:right w:val="none" w:sz="0" w:space="0" w:color="auto"/>
          </w:divBdr>
        </w:div>
        <w:div w:id="107747650">
          <w:marLeft w:val="0"/>
          <w:marRight w:val="0"/>
          <w:marTop w:val="0"/>
          <w:marBottom w:val="0"/>
          <w:divBdr>
            <w:top w:val="none" w:sz="0" w:space="0" w:color="auto"/>
            <w:left w:val="none" w:sz="0" w:space="0" w:color="auto"/>
            <w:bottom w:val="none" w:sz="0" w:space="0" w:color="auto"/>
            <w:right w:val="none" w:sz="0" w:space="0" w:color="auto"/>
          </w:divBdr>
          <w:divsChild>
            <w:div w:id="1896158516">
              <w:marLeft w:val="-75"/>
              <w:marRight w:val="0"/>
              <w:marTop w:val="30"/>
              <w:marBottom w:val="30"/>
              <w:divBdr>
                <w:top w:val="none" w:sz="0" w:space="0" w:color="auto"/>
                <w:left w:val="none" w:sz="0" w:space="0" w:color="auto"/>
                <w:bottom w:val="none" w:sz="0" w:space="0" w:color="auto"/>
                <w:right w:val="none" w:sz="0" w:space="0" w:color="auto"/>
              </w:divBdr>
              <w:divsChild>
                <w:div w:id="1726634360">
                  <w:marLeft w:val="0"/>
                  <w:marRight w:val="0"/>
                  <w:marTop w:val="0"/>
                  <w:marBottom w:val="0"/>
                  <w:divBdr>
                    <w:top w:val="none" w:sz="0" w:space="0" w:color="auto"/>
                    <w:left w:val="none" w:sz="0" w:space="0" w:color="auto"/>
                    <w:bottom w:val="none" w:sz="0" w:space="0" w:color="auto"/>
                    <w:right w:val="none" w:sz="0" w:space="0" w:color="auto"/>
                  </w:divBdr>
                  <w:divsChild>
                    <w:div w:id="1098866761">
                      <w:marLeft w:val="0"/>
                      <w:marRight w:val="0"/>
                      <w:marTop w:val="0"/>
                      <w:marBottom w:val="0"/>
                      <w:divBdr>
                        <w:top w:val="none" w:sz="0" w:space="0" w:color="auto"/>
                        <w:left w:val="none" w:sz="0" w:space="0" w:color="auto"/>
                        <w:bottom w:val="none" w:sz="0" w:space="0" w:color="auto"/>
                        <w:right w:val="none" w:sz="0" w:space="0" w:color="auto"/>
                      </w:divBdr>
                    </w:div>
                  </w:divsChild>
                </w:div>
                <w:div w:id="671762936">
                  <w:marLeft w:val="0"/>
                  <w:marRight w:val="0"/>
                  <w:marTop w:val="0"/>
                  <w:marBottom w:val="0"/>
                  <w:divBdr>
                    <w:top w:val="none" w:sz="0" w:space="0" w:color="auto"/>
                    <w:left w:val="none" w:sz="0" w:space="0" w:color="auto"/>
                    <w:bottom w:val="none" w:sz="0" w:space="0" w:color="auto"/>
                    <w:right w:val="none" w:sz="0" w:space="0" w:color="auto"/>
                  </w:divBdr>
                  <w:divsChild>
                    <w:div w:id="1619994534">
                      <w:marLeft w:val="0"/>
                      <w:marRight w:val="0"/>
                      <w:marTop w:val="0"/>
                      <w:marBottom w:val="0"/>
                      <w:divBdr>
                        <w:top w:val="none" w:sz="0" w:space="0" w:color="auto"/>
                        <w:left w:val="none" w:sz="0" w:space="0" w:color="auto"/>
                        <w:bottom w:val="none" w:sz="0" w:space="0" w:color="auto"/>
                        <w:right w:val="none" w:sz="0" w:space="0" w:color="auto"/>
                      </w:divBdr>
                    </w:div>
                  </w:divsChild>
                </w:div>
                <w:div w:id="382146582">
                  <w:marLeft w:val="0"/>
                  <w:marRight w:val="0"/>
                  <w:marTop w:val="0"/>
                  <w:marBottom w:val="0"/>
                  <w:divBdr>
                    <w:top w:val="none" w:sz="0" w:space="0" w:color="auto"/>
                    <w:left w:val="none" w:sz="0" w:space="0" w:color="auto"/>
                    <w:bottom w:val="none" w:sz="0" w:space="0" w:color="auto"/>
                    <w:right w:val="none" w:sz="0" w:space="0" w:color="auto"/>
                  </w:divBdr>
                  <w:divsChild>
                    <w:div w:id="1608387328">
                      <w:marLeft w:val="0"/>
                      <w:marRight w:val="0"/>
                      <w:marTop w:val="0"/>
                      <w:marBottom w:val="0"/>
                      <w:divBdr>
                        <w:top w:val="none" w:sz="0" w:space="0" w:color="auto"/>
                        <w:left w:val="none" w:sz="0" w:space="0" w:color="auto"/>
                        <w:bottom w:val="none" w:sz="0" w:space="0" w:color="auto"/>
                        <w:right w:val="none" w:sz="0" w:space="0" w:color="auto"/>
                      </w:divBdr>
                    </w:div>
                  </w:divsChild>
                </w:div>
                <w:div w:id="1723407332">
                  <w:marLeft w:val="0"/>
                  <w:marRight w:val="0"/>
                  <w:marTop w:val="0"/>
                  <w:marBottom w:val="0"/>
                  <w:divBdr>
                    <w:top w:val="none" w:sz="0" w:space="0" w:color="auto"/>
                    <w:left w:val="none" w:sz="0" w:space="0" w:color="auto"/>
                    <w:bottom w:val="none" w:sz="0" w:space="0" w:color="auto"/>
                    <w:right w:val="none" w:sz="0" w:space="0" w:color="auto"/>
                  </w:divBdr>
                  <w:divsChild>
                    <w:div w:id="590897544">
                      <w:marLeft w:val="0"/>
                      <w:marRight w:val="0"/>
                      <w:marTop w:val="0"/>
                      <w:marBottom w:val="0"/>
                      <w:divBdr>
                        <w:top w:val="none" w:sz="0" w:space="0" w:color="auto"/>
                        <w:left w:val="none" w:sz="0" w:space="0" w:color="auto"/>
                        <w:bottom w:val="none" w:sz="0" w:space="0" w:color="auto"/>
                        <w:right w:val="none" w:sz="0" w:space="0" w:color="auto"/>
                      </w:divBdr>
                    </w:div>
                    <w:div w:id="1258782658">
                      <w:marLeft w:val="0"/>
                      <w:marRight w:val="0"/>
                      <w:marTop w:val="0"/>
                      <w:marBottom w:val="0"/>
                      <w:divBdr>
                        <w:top w:val="none" w:sz="0" w:space="0" w:color="auto"/>
                        <w:left w:val="none" w:sz="0" w:space="0" w:color="auto"/>
                        <w:bottom w:val="none" w:sz="0" w:space="0" w:color="auto"/>
                        <w:right w:val="none" w:sz="0" w:space="0" w:color="auto"/>
                      </w:divBdr>
                    </w:div>
                  </w:divsChild>
                </w:div>
                <w:div w:id="467631702">
                  <w:marLeft w:val="0"/>
                  <w:marRight w:val="0"/>
                  <w:marTop w:val="0"/>
                  <w:marBottom w:val="0"/>
                  <w:divBdr>
                    <w:top w:val="none" w:sz="0" w:space="0" w:color="auto"/>
                    <w:left w:val="none" w:sz="0" w:space="0" w:color="auto"/>
                    <w:bottom w:val="none" w:sz="0" w:space="0" w:color="auto"/>
                    <w:right w:val="none" w:sz="0" w:space="0" w:color="auto"/>
                  </w:divBdr>
                  <w:divsChild>
                    <w:div w:id="2040541361">
                      <w:marLeft w:val="0"/>
                      <w:marRight w:val="0"/>
                      <w:marTop w:val="0"/>
                      <w:marBottom w:val="0"/>
                      <w:divBdr>
                        <w:top w:val="none" w:sz="0" w:space="0" w:color="auto"/>
                        <w:left w:val="none" w:sz="0" w:space="0" w:color="auto"/>
                        <w:bottom w:val="none" w:sz="0" w:space="0" w:color="auto"/>
                        <w:right w:val="none" w:sz="0" w:space="0" w:color="auto"/>
                      </w:divBdr>
                    </w:div>
                  </w:divsChild>
                </w:div>
                <w:div w:id="684136718">
                  <w:marLeft w:val="0"/>
                  <w:marRight w:val="0"/>
                  <w:marTop w:val="0"/>
                  <w:marBottom w:val="0"/>
                  <w:divBdr>
                    <w:top w:val="none" w:sz="0" w:space="0" w:color="auto"/>
                    <w:left w:val="none" w:sz="0" w:space="0" w:color="auto"/>
                    <w:bottom w:val="none" w:sz="0" w:space="0" w:color="auto"/>
                    <w:right w:val="none" w:sz="0" w:space="0" w:color="auto"/>
                  </w:divBdr>
                  <w:divsChild>
                    <w:div w:id="1403486101">
                      <w:marLeft w:val="0"/>
                      <w:marRight w:val="0"/>
                      <w:marTop w:val="0"/>
                      <w:marBottom w:val="0"/>
                      <w:divBdr>
                        <w:top w:val="none" w:sz="0" w:space="0" w:color="auto"/>
                        <w:left w:val="none" w:sz="0" w:space="0" w:color="auto"/>
                        <w:bottom w:val="none" w:sz="0" w:space="0" w:color="auto"/>
                        <w:right w:val="none" w:sz="0" w:space="0" w:color="auto"/>
                      </w:divBdr>
                    </w:div>
                    <w:div w:id="325061006">
                      <w:marLeft w:val="0"/>
                      <w:marRight w:val="0"/>
                      <w:marTop w:val="0"/>
                      <w:marBottom w:val="0"/>
                      <w:divBdr>
                        <w:top w:val="none" w:sz="0" w:space="0" w:color="auto"/>
                        <w:left w:val="none" w:sz="0" w:space="0" w:color="auto"/>
                        <w:bottom w:val="none" w:sz="0" w:space="0" w:color="auto"/>
                        <w:right w:val="none" w:sz="0" w:space="0" w:color="auto"/>
                      </w:divBdr>
                    </w:div>
                    <w:div w:id="301619437">
                      <w:marLeft w:val="0"/>
                      <w:marRight w:val="0"/>
                      <w:marTop w:val="0"/>
                      <w:marBottom w:val="0"/>
                      <w:divBdr>
                        <w:top w:val="none" w:sz="0" w:space="0" w:color="auto"/>
                        <w:left w:val="none" w:sz="0" w:space="0" w:color="auto"/>
                        <w:bottom w:val="none" w:sz="0" w:space="0" w:color="auto"/>
                        <w:right w:val="none" w:sz="0" w:space="0" w:color="auto"/>
                      </w:divBdr>
                    </w:div>
                  </w:divsChild>
                </w:div>
                <w:div w:id="1797404798">
                  <w:marLeft w:val="0"/>
                  <w:marRight w:val="0"/>
                  <w:marTop w:val="0"/>
                  <w:marBottom w:val="0"/>
                  <w:divBdr>
                    <w:top w:val="none" w:sz="0" w:space="0" w:color="auto"/>
                    <w:left w:val="none" w:sz="0" w:space="0" w:color="auto"/>
                    <w:bottom w:val="none" w:sz="0" w:space="0" w:color="auto"/>
                    <w:right w:val="none" w:sz="0" w:space="0" w:color="auto"/>
                  </w:divBdr>
                  <w:divsChild>
                    <w:div w:id="1043140999">
                      <w:marLeft w:val="0"/>
                      <w:marRight w:val="0"/>
                      <w:marTop w:val="0"/>
                      <w:marBottom w:val="0"/>
                      <w:divBdr>
                        <w:top w:val="none" w:sz="0" w:space="0" w:color="auto"/>
                        <w:left w:val="none" w:sz="0" w:space="0" w:color="auto"/>
                        <w:bottom w:val="none" w:sz="0" w:space="0" w:color="auto"/>
                        <w:right w:val="none" w:sz="0" w:space="0" w:color="auto"/>
                      </w:divBdr>
                    </w:div>
                  </w:divsChild>
                </w:div>
                <w:div w:id="839349002">
                  <w:marLeft w:val="0"/>
                  <w:marRight w:val="0"/>
                  <w:marTop w:val="0"/>
                  <w:marBottom w:val="0"/>
                  <w:divBdr>
                    <w:top w:val="none" w:sz="0" w:space="0" w:color="auto"/>
                    <w:left w:val="none" w:sz="0" w:space="0" w:color="auto"/>
                    <w:bottom w:val="none" w:sz="0" w:space="0" w:color="auto"/>
                    <w:right w:val="none" w:sz="0" w:space="0" w:color="auto"/>
                  </w:divBdr>
                  <w:divsChild>
                    <w:div w:id="1281113203">
                      <w:marLeft w:val="0"/>
                      <w:marRight w:val="0"/>
                      <w:marTop w:val="0"/>
                      <w:marBottom w:val="0"/>
                      <w:divBdr>
                        <w:top w:val="none" w:sz="0" w:space="0" w:color="auto"/>
                        <w:left w:val="none" w:sz="0" w:space="0" w:color="auto"/>
                        <w:bottom w:val="none" w:sz="0" w:space="0" w:color="auto"/>
                        <w:right w:val="none" w:sz="0" w:space="0" w:color="auto"/>
                      </w:divBdr>
                    </w:div>
                  </w:divsChild>
                </w:div>
                <w:div w:id="174928670">
                  <w:marLeft w:val="0"/>
                  <w:marRight w:val="0"/>
                  <w:marTop w:val="0"/>
                  <w:marBottom w:val="0"/>
                  <w:divBdr>
                    <w:top w:val="none" w:sz="0" w:space="0" w:color="auto"/>
                    <w:left w:val="none" w:sz="0" w:space="0" w:color="auto"/>
                    <w:bottom w:val="none" w:sz="0" w:space="0" w:color="auto"/>
                    <w:right w:val="none" w:sz="0" w:space="0" w:color="auto"/>
                  </w:divBdr>
                  <w:divsChild>
                    <w:div w:id="1806317952">
                      <w:marLeft w:val="0"/>
                      <w:marRight w:val="0"/>
                      <w:marTop w:val="0"/>
                      <w:marBottom w:val="0"/>
                      <w:divBdr>
                        <w:top w:val="none" w:sz="0" w:space="0" w:color="auto"/>
                        <w:left w:val="none" w:sz="0" w:space="0" w:color="auto"/>
                        <w:bottom w:val="none" w:sz="0" w:space="0" w:color="auto"/>
                        <w:right w:val="none" w:sz="0" w:space="0" w:color="auto"/>
                      </w:divBdr>
                    </w:div>
                  </w:divsChild>
                </w:div>
                <w:div w:id="588857113">
                  <w:marLeft w:val="0"/>
                  <w:marRight w:val="0"/>
                  <w:marTop w:val="0"/>
                  <w:marBottom w:val="0"/>
                  <w:divBdr>
                    <w:top w:val="none" w:sz="0" w:space="0" w:color="auto"/>
                    <w:left w:val="none" w:sz="0" w:space="0" w:color="auto"/>
                    <w:bottom w:val="none" w:sz="0" w:space="0" w:color="auto"/>
                    <w:right w:val="none" w:sz="0" w:space="0" w:color="auto"/>
                  </w:divBdr>
                  <w:divsChild>
                    <w:div w:id="473181665">
                      <w:marLeft w:val="0"/>
                      <w:marRight w:val="0"/>
                      <w:marTop w:val="0"/>
                      <w:marBottom w:val="0"/>
                      <w:divBdr>
                        <w:top w:val="none" w:sz="0" w:space="0" w:color="auto"/>
                        <w:left w:val="none" w:sz="0" w:space="0" w:color="auto"/>
                        <w:bottom w:val="none" w:sz="0" w:space="0" w:color="auto"/>
                        <w:right w:val="none" w:sz="0" w:space="0" w:color="auto"/>
                      </w:divBdr>
                    </w:div>
                    <w:div w:id="696196155">
                      <w:marLeft w:val="0"/>
                      <w:marRight w:val="0"/>
                      <w:marTop w:val="0"/>
                      <w:marBottom w:val="0"/>
                      <w:divBdr>
                        <w:top w:val="none" w:sz="0" w:space="0" w:color="auto"/>
                        <w:left w:val="none" w:sz="0" w:space="0" w:color="auto"/>
                        <w:bottom w:val="none" w:sz="0" w:space="0" w:color="auto"/>
                        <w:right w:val="none" w:sz="0" w:space="0" w:color="auto"/>
                      </w:divBdr>
                    </w:div>
                  </w:divsChild>
                </w:div>
                <w:div w:id="615794821">
                  <w:marLeft w:val="0"/>
                  <w:marRight w:val="0"/>
                  <w:marTop w:val="0"/>
                  <w:marBottom w:val="0"/>
                  <w:divBdr>
                    <w:top w:val="none" w:sz="0" w:space="0" w:color="auto"/>
                    <w:left w:val="none" w:sz="0" w:space="0" w:color="auto"/>
                    <w:bottom w:val="none" w:sz="0" w:space="0" w:color="auto"/>
                    <w:right w:val="none" w:sz="0" w:space="0" w:color="auto"/>
                  </w:divBdr>
                  <w:divsChild>
                    <w:div w:id="1118528326">
                      <w:marLeft w:val="0"/>
                      <w:marRight w:val="0"/>
                      <w:marTop w:val="0"/>
                      <w:marBottom w:val="0"/>
                      <w:divBdr>
                        <w:top w:val="none" w:sz="0" w:space="0" w:color="auto"/>
                        <w:left w:val="none" w:sz="0" w:space="0" w:color="auto"/>
                        <w:bottom w:val="none" w:sz="0" w:space="0" w:color="auto"/>
                        <w:right w:val="none" w:sz="0" w:space="0" w:color="auto"/>
                      </w:divBdr>
                    </w:div>
                  </w:divsChild>
                </w:div>
                <w:div w:id="1228613785">
                  <w:marLeft w:val="0"/>
                  <w:marRight w:val="0"/>
                  <w:marTop w:val="0"/>
                  <w:marBottom w:val="0"/>
                  <w:divBdr>
                    <w:top w:val="none" w:sz="0" w:space="0" w:color="auto"/>
                    <w:left w:val="none" w:sz="0" w:space="0" w:color="auto"/>
                    <w:bottom w:val="none" w:sz="0" w:space="0" w:color="auto"/>
                    <w:right w:val="none" w:sz="0" w:space="0" w:color="auto"/>
                  </w:divBdr>
                  <w:divsChild>
                    <w:div w:id="1045106561">
                      <w:marLeft w:val="0"/>
                      <w:marRight w:val="0"/>
                      <w:marTop w:val="0"/>
                      <w:marBottom w:val="0"/>
                      <w:divBdr>
                        <w:top w:val="none" w:sz="0" w:space="0" w:color="auto"/>
                        <w:left w:val="none" w:sz="0" w:space="0" w:color="auto"/>
                        <w:bottom w:val="none" w:sz="0" w:space="0" w:color="auto"/>
                        <w:right w:val="none" w:sz="0" w:space="0" w:color="auto"/>
                      </w:divBdr>
                    </w:div>
                  </w:divsChild>
                </w:div>
                <w:div w:id="1192181004">
                  <w:marLeft w:val="0"/>
                  <w:marRight w:val="0"/>
                  <w:marTop w:val="0"/>
                  <w:marBottom w:val="0"/>
                  <w:divBdr>
                    <w:top w:val="none" w:sz="0" w:space="0" w:color="auto"/>
                    <w:left w:val="none" w:sz="0" w:space="0" w:color="auto"/>
                    <w:bottom w:val="none" w:sz="0" w:space="0" w:color="auto"/>
                    <w:right w:val="none" w:sz="0" w:space="0" w:color="auto"/>
                  </w:divBdr>
                  <w:divsChild>
                    <w:div w:id="164786062">
                      <w:marLeft w:val="0"/>
                      <w:marRight w:val="0"/>
                      <w:marTop w:val="0"/>
                      <w:marBottom w:val="0"/>
                      <w:divBdr>
                        <w:top w:val="none" w:sz="0" w:space="0" w:color="auto"/>
                        <w:left w:val="none" w:sz="0" w:space="0" w:color="auto"/>
                        <w:bottom w:val="none" w:sz="0" w:space="0" w:color="auto"/>
                        <w:right w:val="none" w:sz="0" w:space="0" w:color="auto"/>
                      </w:divBdr>
                    </w:div>
                  </w:divsChild>
                </w:div>
                <w:div w:id="418983501">
                  <w:marLeft w:val="0"/>
                  <w:marRight w:val="0"/>
                  <w:marTop w:val="0"/>
                  <w:marBottom w:val="0"/>
                  <w:divBdr>
                    <w:top w:val="none" w:sz="0" w:space="0" w:color="auto"/>
                    <w:left w:val="none" w:sz="0" w:space="0" w:color="auto"/>
                    <w:bottom w:val="none" w:sz="0" w:space="0" w:color="auto"/>
                    <w:right w:val="none" w:sz="0" w:space="0" w:color="auto"/>
                  </w:divBdr>
                  <w:divsChild>
                    <w:div w:id="3490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3387">
          <w:marLeft w:val="0"/>
          <w:marRight w:val="0"/>
          <w:marTop w:val="0"/>
          <w:marBottom w:val="0"/>
          <w:divBdr>
            <w:top w:val="none" w:sz="0" w:space="0" w:color="auto"/>
            <w:left w:val="none" w:sz="0" w:space="0" w:color="auto"/>
            <w:bottom w:val="none" w:sz="0" w:space="0" w:color="auto"/>
            <w:right w:val="none" w:sz="0" w:space="0" w:color="auto"/>
          </w:divBdr>
        </w:div>
        <w:div w:id="1337922785">
          <w:marLeft w:val="0"/>
          <w:marRight w:val="0"/>
          <w:marTop w:val="0"/>
          <w:marBottom w:val="0"/>
          <w:divBdr>
            <w:top w:val="none" w:sz="0" w:space="0" w:color="auto"/>
            <w:left w:val="none" w:sz="0" w:space="0" w:color="auto"/>
            <w:bottom w:val="none" w:sz="0" w:space="0" w:color="auto"/>
            <w:right w:val="none" w:sz="0" w:space="0" w:color="auto"/>
          </w:divBdr>
        </w:div>
        <w:div w:id="459760699">
          <w:marLeft w:val="0"/>
          <w:marRight w:val="0"/>
          <w:marTop w:val="0"/>
          <w:marBottom w:val="0"/>
          <w:divBdr>
            <w:top w:val="none" w:sz="0" w:space="0" w:color="auto"/>
            <w:left w:val="none" w:sz="0" w:space="0" w:color="auto"/>
            <w:bottom w:val="none" w:sz="0" w:space="0" w:color="auto"/>
            <w:right w:val="none" w:sz="0" w:space="0" w:color="auto"/>
          </w:divBdr>
        </w:div>
      </w:divsChild>
    </w:div>
    <w:div w:id="1646618876">
      <w:bodyDiv w:val="1"/>
      <w:marLeft w:val="0"/>
      <w:marRight w:val="0"/>
      <w:marTop w:val="0"/>
      <w:marBottom w:val="0"/>
      <w:divBdr>
        <w:top w:val="none" w:sz="0" w:space="0" w:color="auto"/>
        <w:left w:val="none" w:sz="0" w:space="0" w:color="auto"/>
        <w:bottom w:val="none" w:sz="0" w:space="0" w:color="auto"/>
        <w:right w:val="none" w:sz="0" w:space="0" w:color="auto"/>
      </w:divBdr>
      <w:divsChild>
        <w:div w:id="1894269404">
          <w:marLeft w:val="0"/>
          <w:marRight w:val="0"/>
          <w:marTop w:val="0"/>
          <w:marBottom w:val="0"/>
          <w:divBdr>
            <w:top w:val="none" w:sz="0" w:space="0" w:color="auto"/>
            <w:left w:val="none" w:sz="0" w:space="0" w:color="auto"/>
            <w:bottom w:val="none" w:sz="0" w:space="0" w:color="auto"/>
            <w:right w:val="none" w:sz="0" w:space="0" w:color="auto"/>
          </w:divBdr>
        </w:div>
        <w:div w:id="511115891">
          <w:marLeft w:val="0"/>
          <w:marRight w:val="0"/>
          <w:marTop w:val="0"/>
          <w:marBottom w:val="0"/>
          <w:divBdr>
            <w:top w:val="none" w:sz="0" w:space="0" w:color="auto"/>
            <w:left w:val="none" w:sz="0" w:space="0" w:color="auto"/>
            <w:bottom w:val="none" w:sz="0" w:space="0" w:color="auto"/>
            <w:right w:val="none" w:sz="0" w:space="0" w:color="auto"/>
          </w:divBdr>
        </w:div>
        <w:div w:id="2131625342">
          <w:marLeft w:val="0"/>
          <w:marRight w:val="0"/>
          <w:marTop w:val="0"/>
          <w:marBottom w:val="0"/>
          <w:divBdr>
            <w:top w:val="none" w:sz="0" w:space="0" w:color="auto"/>
            <w:left w:val="none" w:sz="0" w:space="0" w:color="auto"/>
            <w:bottom w:val="none" w:sz="0" w:space="0" w:color="auto"/>
            <w:right w:val="none" w:sz="0" w:space="0" w:color="auto"/>
          </w:divBdr>
        </w:div>
        <w:div w:id="1019896918">
          <w:marLeft w:val="0"/>
          <w:marRight w:val="0"/>
          <w:marTop w:val="0"/>
          <w:marBottom w:val="0"/>
          <w:divBdr>
            <w:top w:val="none" w:sz="0" w:space="0" w:color="auto"/>
            <w:left w:val="none" w:sz="0" w:space="0" w:color="auto"/>
            <w:bottom w:val="none" w:sz="0" w:space="0" w:color="auto"/>
            <w:right w:val="none" w:sz="0" w:space="0" w:color="auto"/>
          </w:divBdr>
        </w:div>
      </w:divsChild>
    </w:div>
    <w:div w:id="1774278379">
      <w:bodyDiv w:val="1"/>
      <w:marLeft w:val="0"/>
      <w:marRight w:val="0"/>
      <w:marTop w:val="0"/>
      <w:marBottom w:val="0"/>
      <w:divBdr>
        <w:top w:val="none" w:sz="0" w:space="0" w:color="auto"/>
        <w:left w:val="none" w:sz="0" w:space="0" w:color="auto"/>
        <w:bottom w:val="none" w:sz="0" w:space="0" w:color="auto"/>
        <w:right w:val="none" w:sz="0" w:space="0" w:color="auto"/>
      </w:divBdr>
      <w:divsChild>
        <w:div w:id="1390181188">
          <w:marLeft w:val="0"/>
          <w:marRight w:val="0"/>
          <w:marTop w:val="0"/>
          <w:marBottom w:val="0"/>
          <w:divBdr>
            <w:top w:val="none" w:sz="0" w:space="0" w:color="auto"/>
            <w:left w:val="none" w:sz="0" w:space="0" w:color="auto"/>
            <w:bottom w:val="none" w:sz="0" w:space="0" w:color="auto"/>
            <w:right w:val="none" w:sz="0" w:space="0" w:color="auto"/>
          </w:divBdr>
          <w:divsChild>
            <w:div w:id="1835490439">
              <w:marLeft w:val="0"/>
              <w:marRight w:val="0"/>
              <w:marTop w:val="0"/>
              <w:marBottom w:val="0"/>
              <w:divBdr>
                <w:top w:val="none" w:sz="0" w:space="0" w:color="auto"/>
                <w:left w:val="none" w:sz="0" w:space="0" w:color="auto"/>
                <w:bottom w:val="none" w:sz="0" w:space="0" w:color="auto"/>
                <w:right w:val="none" w:sz="0" w:space="0" w:color="auto"/>
              </w:divBdr>
            </w:div>
          </w:divsChild>
        </w:div>
        <w:div w:id="1348826522">
          <w:marLeft w:val="0"/>
          <w:marRight w:val="0"/>
          <w:marTop w:val="0"/>
          <w:marBottom w:val="0"/>
          <w:divBdr>
            <w:top w:val="none" w:sz="0" w:space="0" w:color="auto"/>
            <w:left w:val="none" w:sz="0" w:space="0" w:color="auto"/>
            <w:bottom w:val="none" w:sz="0" w:space="0" w:color="auto"/>
            <w:right w:val="none" w:sz="0" w:space="0" w:color="auto"/>
          </w:divBdr>
          <w:divsChild>
            <w:div w:id="90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9839">
      <w:bodyDiv w:val="1"/>
      <w:marLeft w:val="0"/>
      <w:marRight w:val="0"/>
      <w:marTop w:val="0"/>
      <w:marBottom w:val="0"/>
      <w:divBdr>
        <w:top w:val="none" w:sz="0" w:space="0" w:color="auto"/>
        <w:left w:val="none" w:sz="0" w:space="0" w:color="auto"/>
        <w:bottom w:val="none" w:sz="0" w:space="0" w:color="auto"/>
        <w:right w:val="none" w:sz="0" w:space="0" w:color="auto"/>
      </w:divBdr>
      <w:divsChild>
        <w:div w:id="790323362">
          <w:marLeft w:val="0"/>
          <w:marRight w:val="0"/>
          <w:marTop w:val="0"/>
          <w:marBottom w:val="0"/>
          <w:divBdr>
            <w:top w:val="none" w:sz="0" w:space="0" w:color="auto"/>
            <w:left w:val="none" w:sz="0" w:space="0" w:color="auto"/>
            <w:bottom w:val="none" w:sz="0" w:space="0" w:color="auto"/>
            <w:right w:val="none" w:sz="0" w:space="0" w:color="auto"/>
          </w:divBdr>
        </w:div>
        <w:div w:id="1391881528">
          <w:marLeft w:val="0"/>
          <w:marRight w:val="0"/>
          <w:marTop w:val="0"/>
          <w:marBottom w:val="0"/>
          <w:divBdr>
            <w:top w:val="none" w:sz="0" w:space="0" w:color="auto"/>
            <w:left w:val="none" w:sz="0" w:space="0" w:color="auto"/>
            <w:bottom w:val="none" w:sz="0" w:space="0" w:color="auto"/>
            <w:right w:val="none" w:sz="0" w:space="0" w:color="auto"/>
          </w:divBdr>
        </w:div>
        <w:div w:id="660693212">
          <w:marLeft w:val="0"/>
          <w:marRight w:val="0"/>
          <w:marTop w:val="0"/>
          <w:marBottom w:val="0"/>
          <w:divBdr>
            <w:top w:val="none" w:sz="0" w:space="0" w:color="auto"/>
            <w:left w:val="none" w:sz="0" w:space="0" w:color="auto"/>
            <w:bottom w:val="none" w:sz="0" w:space="0" w:color="auto"/>
            <w:right w:val="none" w:sz="0" w:space="0" w:color="auto"/>
          </w:divBdr>
        </w:div>
      </w:divsChild>
    </w:div>
    <w:div w:id="1814331364">
      <w:bodyDiv w:val="1"/>
      <w:marLeft w:val="0"/>
      <w:marRight w:val="0"/>
      <w:marTop w:val="0"/>
      <w:marBottom w:val="0"/>
      <w:divBdr>
        <w:top w:val="none" w:sz="0" w:space="0" w:color="auto"/>
        <w:left w:val="none" w:sz="0" w:space="0" w:color="auto"/>
        <w:bottom w:val="none" w:sz="0" w:space="0" w:color="auto"/>
        <w:right w:val="none" w:sz="0" w:space="0" w:color="auto"/>
      </w:divBdr>
      <w:divsChild>
        <w:div w:id="1011026616">
          <w:marLeft w:val="0"/>
          <w:marRight w:val="0"/>
          <w:marTop w:val="0"/>
          <w:marBottom w:val="0"/>
          <w:divBdr>
            <w:top w:val="none" w:sz="0" w:space="0" w:color="auto"/>
            <w:left w:val="none" w:sz="0" w:space="0" w:color="auto"/>
            <w:bottom w:val="none" w:sz="0" w:space="0" w:color="auto"/>
            <w:right w:val="none" w:sz="0" w:space="0" w:color="auto"/>
          </w:divBdr>
        </w:div>
        <w:div w:id="849415887">
          <w:marLeft w:val="0"/>
          <w:marRight w:val="0"/>
          <w:marTop w:val="0"/>
          <w:marBottom w:val="0"/>
          <w:divBdr>
            <w:top w:val="none" w:sz="0" w:space="0" w:color="auto"/>
            <w:left w:val="none" w:sz="0" w:space="0" w:color="auto"/>
            <w:bottom w:val="none" w:sz="0" w:space="0" w:color="auto"/>
            <w:right w:val="none" w:sz="0" w:space="0" w:color="auto"/>
          </w:divBdr>
        </w:div>
        <w:div w:id="934629119">
          <w:marLeft w:val="0"/>
          <w:marRight w:val="0"/>
          <w:marTop w:val="0"/>
          <w:marBottom w:val="0"/>
          <w:divBdr>
            <w:top w:val="none" w:sz="0" w:space="0" w:color="auto"/>
            <w:left w:val="none" w:sz="0" w:space="0" w:color="auto"/>
            <w:bottom w:val="none" w:sz="0" w:space="0" w:color="auto"/>
            <w:right w:val="none" w:sz="0" w:space="0" w:color="auto"/>
          </w:divBdr>
        </w:div>
        <w:div w:id="1025056309">
          <w:marLeft w:val="0"/>
          <w:marRight w:val="0"/>
          <w:marTop w:val="0"/>
          <w:marBottom w:val="0"/>
          <w:divBdr>
            <w:top w:val="none" w:sz="0" w:space="0" w:color="auto"/>
            <w:left w:val="none" w:sz="0" w:space="0" w:color="auto"/>
            <w:bottom w:val="none" w:sz="0" w:space="0" w:color="auto"/>
            <w:right w:val="none" w:sz="0" w:space="0" w:color="auto"/>
          </w:divBdr>
        </w:div>
      </w:divsChild>
    </w:div>
    <w:div w:id="1841502433">
      <w:bodyDiv w:val="1"/>
      <w:marLeft w:val="0"/>
      <w:marRight w:val="0"/>
      <w:marTop w:val="0"/>
      <w:marBottom w:val="0"/>
      <w:divBdr>
        <w:top w:val="none" w:sz="0" w:space="0" w:color="auto"/>
        <w:left w:val="none" w:sz="0" w:space="0" w:color="auto"/>
        <w:bottom w:val="none" w:sz="0" w:space="0" w:color="auto"/>
        <w:right w:val="none" w:sz="0" w:space="0" w:color="auto"/>
      </w:divBdr>
      <w:divsChild>
        <w:div w:id="1519388983">
          <w:marLeft w:val="0"/>
          <w:marRight w:val="0"/>
          <w:marTop w:val="0"/>
          <w:marBottom w:val="0"/>
          <w:divBdr>
            <w:top w:val="none" w:sz="0" w:space="0" w:color="auto"/>
            <w:left w:val="none" w:sz="0" w:space="0" w:color="auto"/>
            <w:bottom w:val="none" w:sz="0" w:space="0" w:color="auto"/>
            <w:right w:val="none" w:sz="0" w:space="0" w:color="auto"/>
          </w:divBdr>
        </w:div>
        <w:div w:id="234977331">
          <w:marLeft w:val="0"/>
          <w:marRight w:val="0"/>
          <w:marTop w:val="0"/>
          <w:marBottom w:val="0"/>
          <w:divBdr>
            <w:top w:val="none" w:sz="0" w:space="0" w:color="auto"/>
            <w:left w:val="none" w:sz="0" w:space="0" w:color="auto"/>
            <w:bottom w:val="none" w:sz="0" w:space="0" w:color="auto"/>
            <w:right w:val="none" w:sz="0" w:space="0" w:color="auto"/>
          </w:divBdr>
        </w:div>
        <w:div w:id="1563635010">
          <w:marLeft w:val="0"/>
          <w:marRight w:val="0"/>
          <w:marTop w:val="0"/>
          <w:marBottom w:val="0"/>
          <w:divBdr>
            <w:top w:val="none" w:sz="0" w:space="0" w:color="auto"/>
            <w:left w:val="none" w:sz="0" w:space="0" w:color="auto"/>
            <w:bottom w:val="none" w:sz="0" w:space="0" w:color="auto"/>
            <w:right w:val="none" w:sz="0" w:space="0" w:color="auto"/>
          </w:divBdr>
        </w:div>
        <w:div w:id="1641306499">
          <w:marLeft w:val="0"/>
          <w:marRight w:val="0"/>
          <w:marTop w:val="0"/>
          <w:marBottom w:val="0"/>
          <w:divBdr>
            <w:top w:val="none" w:sz="0" w:space="0" w:color="auto"/>
            <w:left w:val="none" w:sz="0" w:space="0" w:color="auto"/>
            <w:bottom w:val="none" w:sz="0" w:space="0" w:color="auto"/>
            <w:right w:val="none" w:sz="0" w:space="0" w:color="auto"/>
          </w:divBdr>
        </w:div>
        <w:div w:id="184056230">
          <w:marLeft w:val="0"/>
          <w:marRight w:val="0"/>
          <w:marTop w:val="0"/>
          <w:marBottom w:val="0"/>
          <w:divBdr>
            <w:top w:val="none" w:sz="0" w:space="0" w:color="auto"/>
            <w:left w:val="none" w:sz="0" w:space="0" w:color="auto"/>
            <w:bottom w:val="none" w:sz="0" w:space="0" w:color="auto"/>
            <w:right w:val="none" w:sz="0" w:space="0" w:color="auto"/>
          </w:divBdr>
          <w:divsChild>
            <w:div w:id="1526283478">
              <w:marLeft w:val="-75"/>
              <w:marRight w:val="0"/>
              <w:marTop w:val="30"/>
              <w:marBottom w:val="30"/>
              <w:divBdr>
                <w:top w:val="none" w:sz="0" w:space="0" w:color="auto"/>
                <w:left w:val="none" w:sz="0" w:space="0" w:color="auto"/>
                <w:bottom w:val="none" w:sz="0" w:space="0" w:color="auto"/>
                <w:right w:val="none" w:sz="0" w:space="0" w:color="auto"/>
              </w:divBdr>
              <w:divsChild>
                <w:div w:id="560559663">
                  <w:marLeft w:val="0"/>
                  <w:marRight w:val="0"/>
                  <w:marTop w:val="0"/>
                  <w:marBottom w:val="0"/>
                  <w:divBdr>
                    <w:top w:val="none" w:sz="0" w:space="0" w:color="auto"/>
                    <w:left w:val="none" w:sz="0" w:space="0" w:color="auto"/>
                    <w:bottom w:val="none" w:sz="0" w:space="0" w:color="auto"/>
                    <w:right w:val="none" w:sz="0" w:space="0" w:color="auto"/>
                  </w:divBdr>
                  <w:divsChild>
                    <w:div w:id="615216080">
                      <w:marLeft w:val="0"/>
                      <w:marRight w:val="0"/>
                      <w:marTop w:val="0"/>
                      <w:marBottom w:val="0"/>
                      <w:divBdr>
                        <w:top w:val="none" w:sz="0" w:space="0" w:color="auto"/>
                        <w:left w:val="none" w:sz="0" w:space="0" w:color="auto"/>
                        <w:bottom w:val="none" w:sz="0" w:space="0" w:color="auto"/>
                        <w:right w:val="none" w:sz="0" w:space="0" w:color="auto"/>
                      </w:divBdr>
                    </w:div>
                  </w:divsChild>
                </w:div>
                <w:div w:id="1337998790">
                  <w:marLeft w:val="0"/>
                  <w:marRight w:val="0"/>
                  <w:marTop w:val="0"/>
                  <w:marBottom w:val="0"/>
                  <w:divBdr>
                    <w:top w:val="none" w:sz="0" w:space="0" w:color="auto"/>
                    <w:left w:val="none" w:sz="0" w:space="0" w:color="auto"/>
                    <w:bottom w:val="none" w:sz="0" w:space="0" w:color="auto"/>
                    <w:right w:val="none" w:sz="0" w:space="0" w:color="auto"/>
                  </w:divBdr>
                  <w:divsChild>
                    <w:div w:id="303704846">
                      <w:marLeft w:val="0"/>
                      <w:marRight w:val="0"/>
                      <w:marTop w:val="0"/>
                      <w:marBottom w:val="0"/>
                      <w:divBdr>
                        <w:top w:val="none" w:sz="0" w:space="0" w:color="auto"/>
                        <w:left w:val="none" w:sz="0" w:space="0" w:color="auto"/>
                        <w:bottom w:val="none" w:sz="0" w:space="0" w:color="auto"/>
                        <w:right w:val="none" w:sz="0" w:space="0" w:color="auto"/>
                      </w:divBdr>
                    </w:div>
                  </w:divsChild>
                </w:div>
                <w:div w:id="2039546812">
                  <w:marLeft w:val="0"/>
                  <w:marRight w:val="0"/>
                  <w:marTop w:val="0"/>
                  <w:marBottom w:val="0"/>
                  <w:divBdr>
                    <w:top w:val="none" w:sz="0" w:space="0" w:color="auto"/>
                    <w:left w:val="none" w:sz="0" w:space="0" w:color="auto"/>
                    <w:bottom w:val="none" w:sz="0" w:space="0" w:color="auto"/>
                    <w:right w:val="none" w:sz="0" w:space="0" w:color="auto"/>
                  </w:divBdr>
                  <w:divsChild>
                    <w:div w:id="2063598952">
                      <w:marLeft w:val="0"/>
                      <w:marRight w:val="0"/>
                      <w:marTop w:val="0"/>
                      <w:marBottom w:val="0"/>
                      <w:divBdr>
                        <w:top w:val="none" w:sz="0" w:space="0" w:color="auto"/>
                        <w:left w:val="none" w:sz="0" w:space="0" w:color="auto"/>
                        <w:bottom w:val="none" w:sz="0" w:space="0" w:color="auto"/>
                        <w:right w:val="none" w:sz="0" w:space="0" w:color="auto"/>
                      </w:divBdr>
                    </w:div>
                  </w:divsChild>
                </w:div>
                <w:div w:id="269777746">
                  <w:marLeft w:val="0"/>
                  <w:marRight w:val="0"/>
                  <w:marTop w:val="0"/>
                  <w:marBottom w:val="0"/>
                  <w:divBdr>
                    <w:top w:val="none" w:sz="0" w:space="0" w:color="auto"/>
                    <w:left w:val="none" w:sz="0" w:space="0" w:color="auto"/>
                    <w:bottom w:val="none" w:sz="0" w:space="0" w:color="auto"/>
                    <w:right w:val="none" w:sz="0" w:space="0" w:color="auto"/>
                  </w:divBdr>
                  <w:divsChild>
                    <w:div w:id="1424643559">
                      <w:marLeft w:val="0"/>
                      <w:marRight w:val="0"/>
                      <w:marTop w:val="0"/>
                      <w:marBottom w:val="0"/>
                      <w:divBdr>
                        <w:top w:val="none" w:sz="0" w:space="0" w:color="auto"/>
                        <w:left w:val="none" w:sz="0" w:space="0" w:color="auto"/>
                        <w:bottom w:val="none" w:sz="0" w:space="0" w:color="auto"/>
                        <w:right w:val="none" w:sz="0" w:space="0" w:color="auto"/>
                      </w:divBdr>
                    </w:div>
                    <w:div w:id="718096109">
                      <w:marLeft w:val="0"/>
                      <w:marRight w:val="0"/>
                      <w:marTop w:val="0"/>
                      <w:marBottom w:val="0"/>
                      <w:divBdr>
                        <w:top w:val="none" w:sz="0" w:space="0" w:color="auto"/>
                        <w:left w:val="none" w:sz="0" w:space="0" w:color="auto"/>
                        <w:bottom w:val="none" w:sz="0" w:space="0" w:color="auto"/>
                        <w:right w:val="none" w:sz="0" w:space="0" w:color="auto"/>
                      </w:divBdr>
                    </w:div>
                  </w:divsChild>
                </w:div>
                <w:div w:id="420563839">
                  <w:marLeft w:val="0"/>
                  <w:marRight w:val="0"/>
                  <w:marTop w:val="0"/>
                  <w:marBottom w:val="0"/>
                  <w:divBdr>
                    <w:top w:val="none" w:sz="0" w:space="0" w:color="auto"/>
                    <w:left w:val="none" w:sz="0" w:space="0" w:color="auto"/>
                    <w:bottom w:val="none" w:sz="0" w:space="0" w:color="auto"/>
                    <w:right w:val="none" w:sz="0" w:space="0" w:color="auto"/>
                  </w:divBdr>
                  <w:divsChild>
                    <w:div w:id="398093036">
                      <w:marLeft w:val="0"/>
                      <w:marRight w:val="0"/>
                      <w:marTop w:val="0"/>
                      <w:marBottom w:val="0"/>
                      <w:divBdr>
                        <w:top w:val="none" w:sz="0" w:space="0" w:color="auto"/>
                        <w:left w:val="none" w:sz="0" w:space="0" w:color="auto"/>
                        <w:bottom w:val="none" w:sz="0" w:space="0" w:color="auto"/>
                        <w:right w:val="none" w:sz="0" w:space="0" w:color="auto"/>
                      </w:divBdr>
                    </w:div>
                  </w:divsChild>
                </w:div>
                <w:div w:id="1683358539">
                  <w:marLeft w:val="0"/>
                  <w:marRight w:val="0"/>
                  <w:marTop w:val="0"/>
                  <w:marBottom w:val="0"/>
                  <w:divBdr>
                    <w:top w:val="none" w:sz="0" w:space="0" w:color="auto"/>
                    <w:left w:val="none" w:sz="0" w:space="0" w:color="auto"/>
                    <w:bottom w:val="none" w:sz="0" w:space="0" w:color="auto"/>
                    <w:right w:val="none" w:sz="0" w:space="0" w:color="auto"/>
                  </w:divBdr>
                  <w:divsChild>
                    <w:div w:id="1412505641">
                      <w:marLeft w:val="0"/>
                      <w:marRight w:val="0"/>
                      <w:marTop w:val="0"/>
                      <w:marBottom w:val="0"/>
                      <w:divBdr>
                        <w:top w:val="none" w:sz="0" w:space="0" w:color="auto"/>
                        <w:left w:val="none" w:sz="0" w:space="0" w:color="auto"/>
                        <w:bottom w:val="none" w:sz="0" w:space="0" w:color="auto"/>
                        <w:right w:val="none" w:sz="0" w:space="0" w:color="auto"/>
                      </w:divBdr>
                    </w:div>
                    <w:div w:id="1204632873">
                      <w:marLeft w:val="0"/>
                      <w:marRight w:val="0"/>
                      <w:marTop w:val="0"/>
                      <w:marBottom w:val="0"/>
                      <w:divBdr>
                        <w:top w:val="none" w:sz="0" w:space="0" w:color="auto"/>
                        <w:left w:val="none" w:sz="0" w:space="0" w:color="auto"/>
                        <w:bottom w:val="none" w:sz="0" w:space="0" w:color="auto"/>
                        <w:right w:val="none" w:sz="0" w:space="0" w:color="auto"/>
                      </w:divBdr>
                    </w:div>
                    <w:div w:id="1591084559">
                      <w:marLeft w:val="0"/>
                      <w:marRight w:val="0"/>
                      <w:marTop w:val="0"/>
                      <w:marBottom w:val="0"/>
                      <w:divBdr>
                        <w:top w:val="none" w:sz="0" w:space="0" w:color="auto"/>
                        <w:left w:val="none" w:sz="0" w:space="0" w:color="auto"/>
                        <w:bottom w:val="none" w:sz="0" w:space="0" w:color="auto"/>
                        <w:right w:val="none" w:sz="0" w:space="0" w:color="auto"/>
                      </w:divBdr>
                    </w:div>
                  </w:divsChild>
                </w:div>
                <w:div w:id="872113502">
                  <w:marLeft w:val="0"/>
                  <w:marRight w:val="0"/>
                  <w:marTop w:val="0"/>
                  <w:marBottom w:val="0"/>
                  <w:divBdr>
                    <w:top w:val="none" w:sz="0" w:space="0" w:color="auto"/>
                    <w:left w:val="none" w:sz="0" w:space="0" w:color="auto"/>
                    <w:bottom w:val="none" w:sz="0" w:space="0" w:color="auto"/>
                    <w:right w:val="none" w:sz="0" w:space="0" w:color="auto"/>
                  </w:divBdr>
                  <w:divsChild>
                    <w:div w:id="1415466915">
                      <w:marLeft w:val="0"/>
                      <w:marRight w:val="0"/>
                      <w:marTop w:val="0"/>
                      <w:marBottom w:val="0"/>
                      <w:divBdr>
                        <w:top w:val="none" w:sz="0" w:space="0" w:color="auto"/>
                        <w:left w:val="none" w:sz="0" w:space="0" w:color="auto"/>
                        <w:bottom w:val="none" w:sz="0" w:space="0" w:color="auto"/>
                        <w:right w:val="none" w:sz="0" w:space="0" w:color="auto"/>
                      </w:divBdr>
                    </w:div>
                  </w:divsChild>
                </w:div>
                <w:div w:id="416901516">
                  <w:marLeft w:val="0"/>
                  <w:marRight w:val="0"/>
                  <w:marTop w:val="0"/>
                  <w:marBottom w:val="0"/>
                  <w:divBdr>
                    <w:top w:val="none" w:sz="0" w:space="0" w:color="auto"/>
                    <w:left w:val="none" w:sz="0" w:space="0" w:color="auto"/>
                    <w:bottom w:val="none" w:sz="0" w:space="0" w:color="auto"/>
                    <w:right w:val="none" w:sz="0" w:space="0" w:color="auto"/>
                  </w:divBdr>
                  <w:divsChild>
                    <w:div w:id="2051881385">
                      <w:marLeft w:val="0"/>
                      <w:marRight w:val="0"/>
                      <w:marTop w:val="0"/>
                      <w:marBottom w:val="0"/>
                      <w:divBdr>
                        <w:top w:val="none" w:sz="0" w:space="0" w:color="auto"/>
                        <w:left w:val="none" w:sz="0" w:space="0" w:color="auto"/>
                        <w:bottom w:val="none" w:sz="0" w:space="0" w:color="auto"/>
                        <w:right w:val="none" w:sz="0" w:space="0" w:color="auto"/>
                      </w:divBdr>
                    </w:div>
                  </w:divsChild>
                </w:div>
                <w:div w:id="1739329090">
                  <w:marLeft w:val="0"/>
                  <w:marRight w:val="0"/>
                  <w:marTop w:val="0"/>
                  <w:marBottom w:val="0"/>
                  <w:divBdr>
                    <w:top w:val="none" w:sz="0" w:space="0" w:color="auto"/>
                    <w:left w:val="none" w:sz="0" w:space="0" w:color="auto"/>
                    <w:bottom w:val="none" w:sz="0" w:space="0" w:color="auto"/>
                    <w:right w:val="none" w:sz="0" w:space="0" w:color="auto"/>
                  </w:divBdr>
                  <w:divsChild>
                    <w:div w:id="1434518614">
                      <w:marLeft w:val="0"/>
                      <w:marRight w:val="0"/>
                      <w:marTop w:val="0"/>
                      <w:marBottom w:val="0"/>
                      <w:divBdr>
                        <w:top w:val="none" w:sz="0" w:space="0" w:color="auto"/>
                        <w:left w:val="none" w:sz="0" w:space="0" w:color="auto"/>
                        <w:bottom w:val="none" w:sz="0" w:space="0" w:color="auto"/>
                        <w:right w:val="none" w:sz="0" w:space="0" w:color="auto"/>
                      </w:divBdr>
                    </w:div>
                  </w:divsChild>
                </w:div>
                <w:div w:id="704133382">
                  <w:marLeft w:val="0"/>
                  <w:marRight w:val="0"/>
                  <w:marTop w:val="0"/>
                  <w:marBottom w:val="0"/>
                  <w:divBdr>
                    <w:top w:val="none" w:sz="0" w:space="0" w:color="auto"/>
                    <w:left w:val="none" w:sz="0" w:space="0" w:color="auto"/>
                    <w:bottom w:val="none" w:sz="0" w:space="0" w:color="auto"/>
                    <w:right w:val="none" w:sz="0" w:space="0" w:color="auto"/>
                  </w:divBdr>
                  <w:divsChild>
                    <w:div w:id="2105876329">
                      <w:marLeft w:val="0"/>
                      <w:marRight w:val="0"/>
                      <w:marTop w:val="0"/>
                      <w:marBottom w:val="0"/>
                      <w:divBdr>
                        <w:top w:val="none" w:sz="0" w:space="0" w:color="auto"/>
                        <w:left w:val="none" w:sz="0" w:space="0" w:color="auto"/>
                        <w:bottom w:val="none" w:sz="0" w:space="0" w:color="auto"/>
                        <w:right w:val="none" w:sz="0" w:space="0" w:color="auto"/>
                      </w:divBdr>
                    </w:div>
                    <w:div w:id="520632815">
                      <w:marLeft w:val="0"/>
                      <w:marRight w:val="0"/>
                      <w:marTop w:val="0"/>
                      <w:marBottom w:val="0"/>
                      <w:divBdr>
                        <w:top w:val="none" w:sz="0" w:space="0" w:color="auto"/>
                        <w:left w:val="none" w:sz="0" w:space="0" w:color="auto"/>
                        <w:bottom w:val="none" w:sz="0" w:space="0" w:color="auto"/>
                        <w:right w:val="none" w:sz="0" w:space="0" w:color="auto"/>
                      </w:divBdr>
                    </w:div>
                  </w:divsChild>
                </w:div>
                <w:div w:id="1117602560">
                  <w:marLeft w:val="0"/>
                  <w:marRight w:val="0"/>
                  <w:marTop w:val="0"/>
                  <w:marBottom w:val="0"/>
                  <w:divBdr>
                    <w:top w:val="none" w:sz="0" w:space="0" w:color="auto"/>
                    <w:left w:val="none" w:sz="0" w:space="0" w:color="auto"/>
                    <w:bottom w:val="none" w:sz="0" w:space="0" w:color="auto"/>
                    <w:right w:val="none" w:sz="0" w:space="0" w:color="auto"/>
                  </w:divBdr>
                  <w:divsChild>
                    <w:div w:id="798037909">
                      <w:marLeft w:val="0"/>
                      <w:marRight w:val="0"/>
                      <w:marTop w:val="0"/>
                      <w:marBottom w:val="0"/>
                      <w:divBdr>
                        <w:top w:val="none" w:sz="0" w:space="0" w:color="auto"/>
                        <w:left w:val="none" w:sz="0" w:space="0" w:color="auto"/>
                        <w:bottom w:val="none" w:sz="0" w:space="0" w:color="auto"/>
                        <w:right w:val="none" w:sz="0" w:space="0" w:color="auto"/>
                      </w:divBdr>
                    </w:div>
                  </w:divsChild>
                </w:div>
                <w:div w:id="2012488441">
                  <w:marLeft w:val="0"/>
                  <w:marRight w:val="0"/>
                  <w:marTop w:val="0"/>
                  <w:marBottom w:val="0"/>
                  <w:divBdr>
                    <w:top w:val="none" w:sz="0" w:space="0" w:color="auto"/>
                    <w:left w:val="none" w:sz="0" w:space="0" w:color="auto"/>
                    <w:bottom w:val="none" w:sz="0" w:space="0" w:color="auto"/>
                    <w:right w:val="none" w:sz="0" w:space="0" w:color="auto"/>
                  </w:divBdr>
                  <w:divsChild>
                    <w:div w:id="1665663997">
                      <w:marLeft w:val="0"/>
                      <w:marRight w:val="0"/>
                      <w:marTop w:val="0"/>
                      <w:marBottom w:val="0"/>
                      <w:divBdr>
                        <w:top w:val="none" w:sz="0" w:space="0" w:color="auto"/>
                        <w:left w:val="none" w:sz="0" w:space="0" w:color="auto"/>
                        <w:bottom w:val="none" w:sz="0" w:space="0" w:color="auto"/>
                        <w:right w:val="none" w:sz="0" w:space="0" w:color="auto"/>
                      </w:divBdr>
                    </w:div>
                  </w:divsChild>
                </w:div>
                <w:div w:id="249317172">
                  <w:marLeft w:val="0"/>
                  <w:marRight w:val="0"/>
                  <w:marTop w:val="0"/>
                  <w:marBottom w:val="0"/>
                  <w:divBdr>
                    <w:top w:val="none" w:sz="0" w:space="0" w:color="auto"/>
                    <w:left w:val="none" w:sz="0" w:space="0" w:color="auto"/>
                    <w:bottom w:val="none" w:sz="0" w:space="0" w:color="auto"/>
                    <w:right w:val="none" w:sz="0" w:space="0" w:color="auto"/>
                  </w:divBdr>
                  <w:divsChild>
                    <w:div w:id="1246920423">
                      <w:marLeft w:val="0"/>
                      <w:marRight w:val="0"/>
                      <w:marTop w:val="0"/>
                      <w:marBottom w:val="0"/>
                      <w:divBdr>
                        <w:top w:val="none" w:sz="0" w:space="0" w:color="auto"/>
                        <w:left w:val="none" w:sz="0" w:space="0" w:color="auto"/>
                        <w:bottom w:val="none" w:sz="0" w:space="0" w:color="auto"/>
                        <w:right w:val="none" w:sz="0" w:space="0" w:color="auto"/>
                      </w:divBdr>
                    </w:div>
                  </w:divsChild>
                </w:div>
                <w:div w:id="335500857">
                  <w:marLeft w:val="0"/>
                  <w:marRight w:val="0"/>
                  <w:marTop w:val="0"/>
                  <w:marBottom w:val="0"/>
                  <w:divBdr>
                    <w:top w:val="none" w:sz="0" w:space="0" w:color="auto"/>
                    <w:left w:val="none" w:sz="0" w:space="0" w:color="auto"/>
                    <w:bottom w:val="none" w:sz="0" w:space="0" w:color="auto"/>
                    <w:right w:val="none" w:sz="0" w:space="0" w:color="auto"/>
                  </w:divBdr>
                  <w:divsChild>
                    <w:div w:id="10811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99454">
          <w:marLeft w:val="0"/>
          <w:marRight w:val="0"/>
          <w:marTop w:val="0"/>
          <w:marBottom w:val="0"/>
          <w:divBdr>
            <w:top w:val="none" w:sz="0" w:space="0" w:color="auto"/>
            <w:left w:val="none" w:sz="0" w:space="0" w:color="auto"/>
            <w:bottom w:val="none" w:sz="0" w:space="0" w:color="auto"/>
            <w:right w:val="none" w:sz="0" w:space="0" w:color="auto"/>
          </w:divBdr>
        </w:div>
        <w:div w:id="2142569682">
          <w:marLeft w:val="0"/>
          <w:marRight w:val="0"/>
          <w:marTop w:val="0"/>
          <w:marBottom w:val="0"/>
          <w:divBdr>
            <w:top w:val="none" w:sz="0" w:space="0" w:color="auto"/>
            <w:left w:val="none" w:sz="0" w:space="0" w:color="auto"/>
            <w:bottom w:val="none" w:sz="0" w:space="0" w:color="auto"/>
            <w:right w:val="none" w:sz="0" w:space="0" w:color="auto"/>
          </w:divBdr>
        </w:div>
        <w:div w:id="81026324">
          <w:marLeft w:val="0"/>
          <w:marRight w:val="0"/>
          <w:marTop w:val="0"/>
          <w:marBottom w:val="0"/>
          <w:divBdr>
            <w:top w:val="none" w:sz="0" w:space="0" w:color="auto"/>
            <w:left w:val="none" w:sz="0" w:space="0" w:color="auto"/>
            <w:bottom w:val="none" w:sz="0" w:space="0" w:color="auto"/>
            <w:right w:val="none" w:sz="0" w:space="0" w:color="auto"/>
          </w:divBdr>
        </w:div>
      </w:divsChild>
    </w:div>
    <w:div w:id="1892568812">
      <w:bodyDiv w:val="1"/>
      <w:marLeft w:val="0"/>
      <w:marRight w:val="0"/>
      <w:marTop w:val="0"/>
      <w:marBottom w:val="0"/>
      <w:divBdr>
        <w:top w:val="none" w:sz="0" w:space="0" w:color="auto"/>
        <w:left w:val="none" w:sz="0" w:space="0" w:color="auto"/>
        <w:bottom w:val="none" w:sz="0" w:space="0" w:color="auto"/>
        <w:right w:val="none" w:sz="0" w:space="0" w:color="auto"/>
      </w:divBdr>
      <w:divsChild>
        <w:div w:id="588345782">
          <w:marLeft w:val="0"/>
          <w:marRight w:val="0"/>
          <w:marTop w:val="0"/>
          <w:marBottom w:val="0"/>
          <w:divBdr>
            <w:top w:val="none" w:sz="0" w:space="0" w:color="auto"/>
            <w:left w:val="none" w:sz="0" w:space="0" w:color="auto"/>
            <w:bottom w:val="none" w:sz="0" w:space="0" w:color="auto"/>
            <w:right w:val="none" w:sz="0" w:space="0" w:color="auto"/>
          </w:divBdr>
        </w:div>
        <w:div w:id="1942450574">
          <w:marLeft w:val="0"/>
          <w:marRight w:val="0"/>
          <w:marTop w:val="0"/>
          <w:marBottom w:val="0"/>
          <w:divBdr>
            <w:top w:val="none" w:sz="0" w:space="0" w:color="auto"/>
            <w:left w:val="none" w:sz="0" w:space="0" w:color="auto"/>
            <w:bottom w:val="none" w:sz="0" w:space="0" w:color="auto"/>
            <w:right w:val="none" w:sz="0" w:space="0" w:color="auto"/>
          </w:divBdr>
        </w:div>
        <w:div w:id="18050312">
          <w:marLeft w:val="0"/>
          <w:marRight w:val="0"/>
          <w:marTop w:val="0"/>
          <w:marBottom w:val="0"/>
          <w:divBdr>
            <w:top w:val="none" w:sz="0" w:space="0" w:color="auto"/>
            <w:left w:val="none" w:sz="0" w:space="0" w:color="auto"/>
            <w:bottom w:val="none" w:sz="0" w:space="0" w:color="auto"/>
            <w:right w:val="none" w:sz="0" w:space="0" w:color="auto"/>
          </w:divBdr>
        </w:div>
      </w:divsChild>
    </w:div>
    <w:div w:id="1964732346">
      <w:bodyDiv w:val="1"/>
      <w:marLeft w:val="0"/>
      <w:marRight w:val="0"/>
      <w:marTop w:val="0"/>
      <w:marBottom w:val="0"/>
      <w:divBdr>
        <w:top w:val="none" w:sz="0" w:space="0" w:color="auto"/>
        <w:left w:val="none" w:sz="0" w:space="0" w:color="auto"/>
        <w:bottom w:val="none" w:sz="0" w:space="0" w:color="auto"/>
        <w:right w:val="none" w:sz="0" w:space="0" w:color="auto"/>
      </w:divBdr>
      <w:divsChild>
        <w:div w:id="1514805395">
          <w:marLeft w:val="0"/>
          <w:marRight w:val="0"/>
          <w:marTop w:val="0"/>
          <w:marBottom w:val="0"/>
          <w:divBdr>
            <w:top w:val="none" w:sz="0" w:space="0" w:color="auto"/>
            <w:left w:val="none" w:sz="0" w:space="0" w:color="auto"/>
            <w:bottom w:val="none" w:sz="0" w:space="0" w:color="auto"/>
            <w:right w:val="none" w:sz="0" w:space="0" w:color="auto"/>
          </w:divBdr>
        </w:div>
        <w:div w:id="1558275275">
          <w:marLeft w:val="0"/>
          <w:marRight w:val="0"/>
          <w:marTop w:val="0"/>
          <w:marBottom w:val="0"/>
          <w:divBdr>
            <w:top w:val="none" w:sz="0" w:space="0" w:color="auto"/>
            <w:left w:val="none" w:sz="0" w:space="0" w:color="auto"/>
            <w:bottom w:val="none" w:sz="0" w:space="0" w:color="auto"/>
            <w:right w:val="none" w:sz="0" w:space="0" w:color="auto"/>
          </w:divBdr>
        </w:div>
        <w:div w:id="1964068232">
          <w:marLeft w:val="0"/>
          <w:marRight w:val="0"/>
          <w:marTop w:val="0"/>
          <w:marBottom w:val="0"/>
          <w:divBdr>
            <w:top w:val="none" w:sz="0" w:space="0" w:color="auto"/>
            <w:left w:val="none" w:sz="0" w:space="0" w:color="auto"/>
            <w:bottom w:val="none" w:sz="0" w:space="0" w:color="auto"/>
            <w:right w:val="none" w:sz="0" w:space="0" w:color="auto"/>
          </w:divBdr>
        </w:div>
      </w:divsChild>
    </w:div>
    <w:div w:id="2014411725">
      <w:bodyDiv w:val="1"/>
      <w:marLeft w:val="0"/>
      <w:marRight w:val="0"/>
      <w:marTop w:val="0"/>
      <w:marBottom w:val="0"/>
      <w:divBdr>
        <w:top w:val="none" w:sz="0" w:space="0" w:color="auto"/>
        <w:left w:val="none" w:sz="0" w:space="0" w:color="auto"/>
        <w:bottom w:val="none" w:sz="0" w:space="0" w:color="auto"/>
        <w:right w:val="none" w:sz="0" w:space="0" w:color="auto"/>
      </w:divBdr>
      <w:divsChild>
        <w:div w:id="45296146">
          <w:marLeft w:val="0"/>
          <w:marRight w:val="0"/>
          <w:marTop w:val="0"/>
          <w:marBottom w:val="0"/>
          <w:divBdr>
            <w:top w:val="none" w:sz="0" w:space="0" w:color="auto"/>
            <w:left w:val="none" w:sz="0" w:space="0" w:color="auto"/>
            <w:bottom w:val="none" w:sz="0" w:space="0" w:color="auto"/>
            <w:right w:val="none" w:sz="0" w:space="0" w:color="auto"/>
          </w:divBdr>
        </w:div>
        <w:div w:id="2017224391">
          <w:marLeft w:val="0"/>
          <w:marRight w:val="0"/>
          <w:marTop w:val="0"/>
          <w:marBottom w:val="0"/>
          <w:divBdr>
            <w:top w:val="none" w:sz="0" w:space="0" w:color="auto"/>
            <w:left w:val="none" w:sz="0" w:space="0" w:color="auto"/>
            <w:bottom w:val="none" w:sz="0" w:space="0" w:color="auto"/>
            <w:right w:val="none" w:sz="0" w:space="0" w:color="auto"/>
          </w:divBdr>
        </w:div>
        <w:div w:id="325596942">
          <w:marLeft w:val="0"/>
          <w:marRight w:val="0"/>
          <w:marTop w:val="0"/>
          <w:marBottom w:val="0"/>
          <w:divBdr>
            <w:top w:val="none" w:sz="0" w:space="0" w:color="auto"/>
            <w:left w:val="none" w:sz="0" w:space="0" w:color="auto"/>
            <w:bottom w:val="none" w:sz="0" w:space="0" w:color="auto"/>
            <w:right w:val="none" w:sz="0" w:space="0" w:color="auto"/>
          </w:divBdr>
        </w:div>
        <w:div w:id="51858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ummitcenter.org/parent-resource/summit-academy-code-of-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61A9D1B-2051-4929-9FA5-206B24BA6AB1}">
    <t:Anchor>
      <t:Comment id="1582200444"/>
    </t:Anchor>
    <t:History>
      <t:Event id="{20B16824-D77D-4375-8CBF-CD9A66812BE1}" time="2025-08-14T20:34:18.984Z">
        <t:Attribution userId="S::jdunkle@thesummitcenter.org::2cfe1f0d-87e5-4904-9366-941d6024a0b3" userProvider="AD" userName="Jeanne Dunkle"/>
        <t:Anchor>
          <t:Comment id="1582200444"/>
        </t:Anchor>
        <t:Create/>
      </t:Event>
      <t:Event id="{FD306C17-BFD1-4DEC-8C22-F5AB2AA5B358}" time="2025-08-14T20:34:18.984Z">
        <t:Attribution userId="S::jdunkle@thesummitcenter.org::2cfe1f0d-87e5-4904-9366-941d6024a0b3" userProvider="AD" userName="Jeanne Dunkle"/>
        <t:Anchor>
          <t:Comment id="1582200444"/>
        </t:Anchor>
        <t:Assign userId="S::mbennett@thesummitcenter.org::087ec102-6985-4c00-bb32-57c658eb6ddb" userProvider="AD" userName="Mary Bennett"/>
      </t:Event>
      <t:Event id="{0EDCE2A4-8F32-4F8A-A235-4DB26B902A60}" time="2025-08-14T20:34:18.984Z">
        <t:Attribution userId="S::jdunkle@thesummitcenter.org::2cfe1f0d-87e5-4904-9366-941d6024a0b3" userProvider="AD" userName="Jeanne Dunkle"/>
        <t:Anchor>
          <t:Comment id="1582200444"/>
        </t:Anchor>
        <t:SetTitle title="@Mary Bennett I made it sound a little sof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82b6273-cc3b-413b-865a-f60edcff7d3d">2025-01-15T17:51:52+00:00</Date>
    <lcf76f155ced4ddcb4097134ff3c332f xmlns="882b6273-cc3b-413b-865a-f60edcff7d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86000BB2F104FA9322353DDAFCCD1" ma:contentTypeVersion="18" ma:contentTypeDescription="Create a new document." ma:contentTypeScope="" ma:versionID="4c9b7ff0072ccd3e8405023cf4a81f66">
  <xsd:schema xmlns:xsd="http://www.w3.org/2001/XMLSchema" xmlns:xs="http://www.w3.org/2001/XMLSchema" xmlns:p="http://schemas.microsoft.com/office/2006/metadata/properties" xmlns:ns2="882b6273-cc3b-413b-865a-f60edcff7d3d" xmlns:ns3="a9de373e-5384-4989-b0fc-fd9d384d6a07" targetNamespace="http://schemas.microsoft.com/office/2006/metadata/properties" ma:root="true" ma:fieldsID="420f7f89a802c5787e0d4b45107af98a" ns2:_="" ns3:_="">
    <xsd:import namespace="882b6273-cc3b-413b-865a-f60edcff7d3d"/>
    <xsd:import namespace="a9de373e-5384-4989-b0fc-fd9d384d6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Dat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b6273-cc3b-413b-865a-f60edcff7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default="[today]" ma:format="DateTime"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559b355-5614-48e9-ba77-eeabf2a99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e373e-5384-4989-b0fc-fd9d384d6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4870-7E5F-4F9E-BC46-0C5BAE2500D4}">
  <ds:schemaRefs>
    <ds:schemaRef ds:uri="http://schemas.microsoft.com/sharepoint/v3/contenttype/forms"/>
  </ds:schemaRefs>
</ds:datastoreItem>
</file>

<file path=customXml/itemProps2.xml><?xml version="1.0" encoding="utf-8"?>
<ds:datastoreItem xmlns:ds="http://schemas.openxmlformats.org/officeDocument/2006/customXml" ds:itemID="{13F3B3D5-0B7E-4C65-8BBA-A669B6502179}">
  <ds:schemaRefs>
    <ds:schemaRef ds:uri="http://schemas.microsoft.com/office/2006/metadata/properties"/>
    <ds:schemaRef ds:uri="http://schemas.microsoft.com/office/infopath/2007/PartnerControls"/>
    <ds:schemaRef ds:uri="882b6273-cc3b-413b-865a-f60edcff7d3d"/>
  </ds:schemaRefs>
</ds:datastoreItem>
</file>

<file path=customXml/itemProps3.xml><?xml version="1.0" encoding="utf-8"?>
<ds:datastoreItem xmlns:ds="http://schemas.openxmlformats.org/officeDocument/2006/customXml" ds:itemID="{F94D708F-E76F-4007-B0D4-E01E8705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b6273-cc3b-413b-865a-f60edcff7d3d"/>
    <ds:schemaRef ds:uri="a9de373e-5384-4989-b0fc-fd9d384d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F3C36-7A7A-0348-B9F1-A61708E2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Dunkle</dc:creator>
  <cp:keywords/>
  <dc:description/>
  <cp:lastModifiedBy>Mary Bennett</cp:lastModifiedBy>
  <cp:revision>2</cp:revision>
  <cp:lastPrinted>2025-01-15T17:20:00Z</cp:lastPrinted>
  <dcterms:created xsi:type="dcterms:W3CDTF">2025-09-04T21:21:00Z</dcterms:created>
  <dcterms:modified xsi:type="dcterms:W3CDTF">2025-09-04T21:21:00Z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0x01010038D86000BB2F104FA9322353DDAFCCD1</vt:lpwstr>
  </property>
  <property fmtid="{D5CDD505-2E9C-101B-9397-08002B2CF9AE}" pid="3" name="MediaServiceImageTags">
    <vt:lpwstr/>
  </property>
</Properties>
</file>